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color w:val="2459a9"/>
          <w:sz w:val="24"/>
          <w:szCs w:val="24"/>
        </w:rPr>
      </w:pPr>
      <w:r w:rsidDel="00000000" w:rsidR="00000000" w:rsidRPr="00000000">
        <w:rPr>
          <w:b w:val="1"/>
          <w:sz w:val="24"/>
          <w:szCs w:val="24"/>
          <w:rtl w:val="0"/>
        </w:rPr>
        <w:t xml:space="preserve">2024 Festival of Cultures Vendor Guidelines</w:t>
      </w:r>
      <w:r w:rsidDel="00000000" w:rsidR="00000000" w:rsidRPr="00000000">
        <w:rPr>
          <w:sz w:val="24"/>
          <w:szCs w:val="24"/>
          <w:rtl w:val="0"/>
        </w:rPr>
        <w:t xml:space="preserve">                    </w:t>
      </w:r>
      <w:r w:rsidDel="00000000" w:rsidR="00000000" w:rsidRPr="00000000">
        <w:rPr>
          <w:b w:val="1"/>
          <w:color w:val="2459a9"/>
          <w:sz w:val="24"/>
          <w:szCs w:val="24"/>
          <w:rtl w:val="0"/>
        </w:rPr>
        <w:t xml:space="preserve">Event Date: June 8, 2024</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color w:val="2459a9"/>
          <w:sz w:val="24"/>
          <w:szCs w:val="24"/>
        </w:rPr>
      </w:pPr>
      <w:r w:rsidDel="00000000" w:rsidR="00000000" w:rsidRPr="00000000">
        <w:rPr>
          <w:sz w:val="2"/>
          <w:szCs w:val="2"/>
          <w:rtl w:val="0"/>
        </w:rPr>
        <w:t xml:space="preserve"> </w:t>
      </w:r>
      <w:r w:rsidDel="00000000" w:rsidR="00000000" w:rsidRPr="00000000">
        <w:rPr>
          <w:b w:val="1"/>
          <w:color w:val="2459a9"/>
          <w:sz w:val="24"/>
          <w:szCs w:val="24"/>
          <w:rtl w:val="0"/>
        </w:rPr>
        <w:t xml:space="preserve">Application Deadline</w:t>
      </w:r>
    </w:p>
    <w:p w:rsidR="00000000" w:rsidDel="00000000" w:rsidP="00000000" w:rsidRDefault="00000000" w:rsidRPr="00000000" w14:paraId="00000003">
      <w:pPr>
        <w:numPr>
          <w:ilvl w:val="0"/>
          <w:numId w:val="3"/>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Applications are due by May 15, 2024 and include payment.</w:t>
      </w:r>
    </w:p>
    <w:p w:rsidR="00000000" w:rsidDel="00000000" w:rsidP="00000000" w:rsidRDefault="00000000" w:rsidRPr="00000000" w14:paraId="00000004">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Proof of licensing is due June 1, 2024.</w:t>
      </w:r>
    </w:p>
    <w:p w:rsidR="00000000" w:rsidDel="00000000" w:rsidP="00000000" w:rsidRDefault="00000000" w:rsidRPr="00000000" w14:paraId="00000005">
      <w:pPr>
        <w:numPr>
          <w:ilvl w:val="0"/>
          <w:numId w:val="3"/>
        </w:numPr>
        <w:shd w:fill="ffffff" w:val="clear"/>
        <w:spacing w:before="0" w:before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Vendor registrations are nonrefundable. In the event inclement weather should cause a cancellation of the event, vendors will not receive a refund. As long as attendees &amp; participants are safe, the event will be held rain or shine.</w:t>
      </w:r>
    </w:p>
    <w:p w:rsidR="00000000" w:rsidDel="00000000" w:rsidP="00000000" w:rsidRDefault="00000000" w:rsidRPr="00000000" w14:paraId="00000006">
      <w:pPr>
        <w:shd w:fill="ffffff" w:val="clear"/>
        <w:spacing w:after="240" w:before="240" w:lineRule="auto"/>
        <w:rPr>
          <w:b w:val="1"/>
          <w:color w:val="2459a9"/>
          <w:sz w:val="24"/>
          <w:szCs w:val="24"/>
        </w:rPr>
      </w:pPr>
      <w:r w:rsidDel="00000000" w:rsidR="00000000" w:rsidRPr="00000000">
        <w:rPr>
          <w:b w:val="1"/>
          <w:color w:val="2459a9"/>
          <w:sz w:val="24"/>
          <w:szCs w:val="24"/>
          <w:rtl w:val="0"/>
        </w:rPr>
        <w:t xml:space="preserve">Pricing</w:t>
      </w:r>
    </w:p>
    <w:tbl>
      <w:tblPr>
        <w:tblStyle w:val="Table1"/>
        <w:tblW w:w="6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90"/>
        <w:gridCol w:w="2085"/>
        <w:gridCol w:w="2070"/>
        <w:tblGridChange w:id="0">
          <w:tblGrid>
            <w:gridCol w:w="2190"/>
            <w:gridCol w:w="2085"/>
            <w:gridCol w:w="2070"/>
          </w:tblGrid>
        </w:tblGridChange>
      </w:tblGrid>
      <w:tr>
        <w:trPr>
          <w:cantSplit w:val="0"/>
          <w:trHeight w:val="103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Type of Booth:</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8">
            <w:pPr>
              <w:jc w:val="center"/>
              <w:rPr>
                <w:b w:val="1"/>
                <w:color w:val="2459a9"/>
                <w:sz w:val="24"/>
                <w:szCs w:val="24"/>
              </w:rPr>
            </w:pPr>
            <w:r w:rsidDel="00000000" w:rsidR="00000000" w:rsidRPr="00000000">
              <w:rPr>
                <w:b w:val="1"/>
                <w:color w:val="2459a9"/>
                <w:sz w:val="24"/>
                <w:szCs w:val="24"/>
                <w:rtl w:val="0"/>
              </w:rPr>
              <w:t xml:space="preserve">Early Bird Price:</w:t>
            </w:r>
          </w:p>
          <w:p w:rsidR="00000000" w:rsidDel="00000000" w:rsidP="00000000" w:rsidRDefault="00000000" w:rsidRPr="00000000" w14:paraId="00000009">
            <w:pPr>
              <w:spacing w:before="240" w:lineRule="auto"/>
              <w:jc w:val="center"/>
              <w:rPr>
                <w:b w:val="1"/>
                <w:color w:val="2459a9"/>
                <w:sz w:val="20"/>
                <w:szCs w:val="20"/>
              </w:rPr>
            </w:pPr>
            <w:r w:rsidDel="00000000" w:rsidR="00000000" w:rsidRPr="00000000">
              <w:rPr>
                <w:b w:val="1"/>
                <w:color w:val="2459a9"/>
                <w:sz w:val="20"/>
                <w:szCs w:val="20"/>
                <w:rtl w:val="0"/>
              </w:rPr>
              <w:t xml:space="preserve">*must be registered by 4/15/24</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Regular Price:</w:t>
            </w:r>
          </w:p>
        </w:tc>
      </w:tr>
      <w:tr>
        <w:trPr>
          <w:cantSplit w:val="0"/>
          <w:trHeight w:val="4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Food Truck</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$270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$300</w:t>
            </w:r>
          </w:p>
        </w:tc>
      </w:tr>
      <w:tr>
        <w:trPr>
          <w:cantSplit w:val="0"/>
          <w:trHeight w:val="4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E">
            <w:pPr>
              <w:jc w:val="center"/>
              <w:rPr>
                <w:sz w:val="24"/>
                <w:szCs w:val="24"/>
              </w:rPr>
            </w:pPr>
            <w:r w:rsidDel="00000000" w:rsidR="00000000" w:rsidRPr="00000000">
              <w:rPr>
                <w:sz w:val="24"/>
                <w:szCs w:val="24"/>
                <w:rtl w:val="0"/>
              </w:rPr>
              <w:t xml:space="preserve">Sales Booth</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F">
            <w:pPr>
              <w:jc w:val="center"/>
              <w:rPr>
                <w:sz w:val="24"/>
                <w:szCs w:val="24"/>
              </w:rPr>
            </w:pPr>
            <w:r w:rsidDel="00000000" w:rsidR="00000000" w:rsidRPr="00000000">
              <w:rPr>
                <w:sz w:val="24"/>
                <w:szCs w:val="24"/>
                <w:rtl w:val="0"/>
              </w:rPr>
              <w:t xml:space="preserve">$90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$100</w:t>
            </w:r>
          </w:p>
        </w:tc>
      </w:tr>
      <w:tr>
        <w:trPr>
          <w:cantSplit w:val="0"/>
          <w:trHeight w:val="4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Display Booth</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$30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3">
            <w:pPr>
              <w:jc w:val="center"/>
              <w:rPr>
                <w:sz w:val="24"/>
                <w:szCs w:val="24"/>
              </w:rPr>
            </w:pPr>
            <w:r w:rsidDel="00000000" w:rsidR="00000000" w:rsidRPr="00000000">
              <w:rPr>
                <w:sz w:val="24"/>
                <w:szCs w:val="24"/>
                <w:rtl w:val="0"/>
              </w:rPr>
              <w:t xml:space="preserve">$40</w:t>
            </w:r>
          </w:p>
        </w:tc>
      </w:tr>
      <w:tr>
        <w:trPr>
          <w:cantSplit w:val="0"/>
          <w:trHeight w:val="4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Interactive Cultural Booth</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FREE</w:t>
            </w:r>
          </w:p>
          <w:p w:rsidR="00000000" w:rsidDel="00000000" w:rsidP="00000000" w:rsidRDefault="00000000" w:rsidRPr="00000000" w14:paraId="00000016">
            <w:pPr>
              <w:jc w:val="center"/>
              <w:rPr>
                <w:i w:val="1"/>
                <w:color w:val="2459a9"/>
                <w:sz w:val="20"/>
                <w:szCs w:val="20"/>
              </w:rPr>
            </w:pPr>
            <w:r w:rsidDel="00000000" w:rsidR="00000000" w:rsidRPr="00000000">
              <w:rPr>
                <w:i w:val="1"/>
                <w:color w:val="2459a9"/>
                <w:sz w:val="20"/>
                <w:szCs w:val="20"/>
                <w:rtl w:val="0"/>
              </w:rPr>
              <w:t xml:space="preserve">No sales, must have activity for patrons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FREE</w:t>
            </w:r>
          </w:p>
          <w:p w:rsidR="00000000" w:rsidDel="00000000" w:rsidP="00000000" w:rsidRDefault="00000000" w:rsidRPr="00000000" w14:paraId="00000018">
            <w:pPr>
              <w:jc w:val="center"/>
              <w:rPr>
                <w:sz w:val="24"/>
                <w:szCs w:val="24"/>
              </w:rPr>
            </w:pPr>
            <w:r w:rsidDel="00000000" w:rsidR="00000000" w:rsidRPr="00000000">
              <w:rPr>
                <w:i w:val="1"/>
                <w:color w:val="2459a9"/>
                <w:sz w:val="20"/>
                <w:szCs w:val="20"/>
                <w:rtl w:val="0"/>
              </w:rPr>
              <w:t xml:space="preserve">No sales, must have activity for patrons</w:t>
            </w:r>
            <w:r w:rsidDel="00000000" w:rsidR="00000000" w:rsidRPr="00000000">
              <w:rPr>
                <w:rtl w:val="0"/>
              </w:rPr>
            </w:r>
          </w:p>
        </w:tc>
      </w:tr>
    </w:tbl>
    <w:p w:rsidR="00000000" w:rsidDel="00000000" w:rsidP="00000000" w:rsidRDefault="00000000" w:rsidRPr="00000000" w14:paraId="00000019">
      <w:pPr>
        <w:shd w:fill="ffffff" w:val="clear"/>
        <w:spacing w:before="240" w:lineRule="auto"/>
        <w:rPr>
          <w:b w:val="1"/>
          <w:color w:val="2459a9"/>
          <w:sz w:val="24"/>
          <w:szCs w:val="24"/>
        </w:rPr>
      </w:pPr>
      <w:r w:rsidDel="00000000" w:rsidR="00000000" w:rsidRPr="00000000">
        <w:rPr>
          <w:b w:val="1"/>
          <w:color w:val="2459a9"/>
          <w:sz w:val="24"/>
          <w:szCs w:val="24"/>
          <w:rtl w:val="0"/>
        </w:rPr>
        <w:t xml:space="preserve">2024 Calendar</w:t>
      </w:r>
    </w:p>
    <w:tbl>
      <w:tblPr>
        <w:tblStyle w:val="Table2"/>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170"/>
        <w:gridCol w:w="7950"/>
        <w:tblGridChange w:id="0">
          <w:tblGrid>
            <w:gridCol w:w="1170"/>
            <w:gridCol w:w="7950"/>
          </w:tblGrid>
        </w:tblGridChange>
      </w:tblGrid>
      <w:tr>
        <w:trPr>
          <w:cantSplit w:val="0"/>
          <w:trHeight w:val="345" w:hRule="atLeast"/>
          <w:tblHeader w:val="0"/>
        </w:trPr>
        <w:tc>
          <w:tcPr>
            <w:tcMar>
              <w:top w:w="20.0" w:type="dxa"/>
              <w:left w:w="20.0" w:type="dxa"/>
              <w:bottom w:w="20.0" w:type="dxa"/>
              <w:right w:w="20.0" w:type="dxa"/>
            </w:tcMar>
            <w:vAlign w:val="top"/>
          </w:tcPr>
          <w:p w:rsidR="00000000" w:rsidDel="00000000" w:rsidP="00000000" w:rsidRDefault="00000000" w:rsidRPr="00000000" w14:paraId="0000001A">
            <w:pPr>
              <w:rPr>
                <w:sz w:val="24"/>
                <w:szCs w:val="24"/>
              </w:rPr>
            </w:pPr>
            <w:r w:rsidDel="00000000" w:rsidR="00000000" w:rsidRPr="00000000">
              <w:rPr>
                <w:sz w:val="24"/>
                <w:szCs w:val="24"/>
                <w:rtl w:val="0"/>
              </w:rPr>
              <w:t xml:space="preserve">April 15</w:t>
            </w:r>
          </w:p>
        </w:tc>
        <w:tc>
          <w:tcPr>
            <w:tcMar>
              <w:top w:w="20.0" w:type="dxa"/>
              <w:left w:w="20.0" w:type="dxa"/>
              <w:bottom w:w="20.0" w:type="dxa"/>
              <w:right w:w="20.0" w:type="dxa"/>
            </w:tcMar>
            <w:vAlign w:val="top"/>
          </w:tcPr>
          <w:p w:rsidR="00000000" w:rsidDel="00000000" w:rsidP="00000000" w:rsidRDefault="00000000" w:rsidRPr="00000000" w14:paraId="0000001B">
            <w:pPr>
              <w:rPr>
                <w:sz w:val="24"/>
                <w:szCs w:val="24"/>
              </w:rPr>
            </w:pPr>
            <w:r w:rsidDel="00000000" w:rsidR="00000000" w:rsidRPr="00000000">
              <w:rPr>
                <w:sz w:val="24"/>
                <w:szCs w:val="24"/>
                <w:rtl w:val="0"/>
              </w:rPr>
              <w:t xml:space="preserve">Deadline for early bird vendor rates.</w:t>
            </w:r>
          </w:p>
        </w:tc>
      </w:tr>
      <w:tr>
        <w:trPr>
          <w:cantSplit w:val="0"/>
          <w:trHeight w:val="645" w:hRule="atLeast"/>
          <w:tblHeader w:val="0"/>
        </w:trPr>
        <w:tc>
          <w:tcPr>
            <w:tcMar>
              <w:top w:w="20.0" w:type="dxa"/>
              <w:left w:w="20.0" w:type="dxa"/>
              <w:bottom w:w="20.0" w:type="dxa"/>
              <w:right w:w="20.0" w:type="dxa"/>
            </w:tcMar>
            <w:vAlign w:val="top"/>
          </w:tcPr>
          <w:p w:rsidR="00000000" w:rsidDel="00000000" w:rsidP="00000000" w:rsidRDefault="00000000" w:rsidRPr="00000000" w14:paraId="0000001C">
            <w:pPr>
              <w:rPr>
                <w:sz w:val="24"/>
                <w:szCs w:val="24"/>
              </w:rPr>
            </w:pPr>
            <w:r w:rsidDel="00000000" w:rsidR="00000000" w:rsidRPr="00000000">
              <w:rPr>
                <w:sz w:val="24"/>
                <w:szCs w:val="24"/>
                <w:rtl w:val="0"/>
              </w:rPr>
              <w:t xml:space="preserve">May 15</w:t>
            </w:r>
          </w:p>
        </w:tc>
        <w:tc>
          <w:tcPr>
            <w:tcMar>
              <w:top w:w="20.0" w:type="dxa"/>
              <w:left w:w="20.0" w:type="dxa"/>
              <w:bottom w:w="20.0" w:type="dxa"/>
              <w:right w:w="20.0" w:type="dxa"/>
            </w:tcMar>
            <w:vAlign w:val="top"/>
          </w:tcPr>
          <w:p w:rsidR="00000000" w:rsidDel="00000000" w:rsidP="00000000" w:rsidRDefault="00000000" w:rsidRPr="00000000" w14:paraId="0000001D">
            <w:pPr>
              <w:rPr>
                <w:sz w:val="24"/>
                <w:szCs w:val="24"/>
              </w:rPr>
            </w:pPr>
            <w:r w:rsidDel="00000000" w:rsidR="00000000" w:rsidRPr="00000000">
              <w:rPr>
                <w:sz w:val="24"/>
                <w:szCs w:val="24"/>
                <w:rtl w:val="0"/>
              </w:rPr>
              <w:t xml:space="preserve">Deadline to register for food, display, sales booth space. No late registrations will be accepted.</w:t>
            </w:r>
          </w:p>
        </w:tc>
      </w:tr>
      <w:tr>
        <w:trPr>
          <w:cantSplit w:val="0"/>
          <w:trHeight w:val="345" w:hRule="atLeast"/>
          <w:tblHeader w:val="0"/>
        </w:trPr>
        <w:tc>
          <w:tcPr>
            <w:tcMar>
              <w:top w:w="20.0" w:type="dxa"/>
              <w:left w:w="20.0" w:type="dxa"/>
              <w:bottom w:w="20.0" w:type="dxa"/>
              <w:right w:w="20.0" w:type="dxa"/>
            </w:tcMar>
            <w:vAlign w:val="top"/>
          </w:tcPr>
          <w:p w:rsidR="00000000" w:rsidDel="00000000" w:rsidP="00000000" w:rsidRDefault="00000000" w:rsidRPr="00000000" w14:paraId="0000001E">
            <w:pPr>
              <w:rPr>
                <w:sz w:val="24"/>
                <w:szCs w:val="24"/>
              </w:rPr>
            </w:pPr>
            <w:r w:rsidDel="00000000" w:rsidR="00000000" w:rsidRPr="00000000">
              <w:rPr>
                <w:sz w:val="24"/>
                <w:szCs w:val="24"/>
                <w:rtl w:val="0"/>
              </w:rPr>
              <w:t xml:space="preserve">May 31</w:t>
            </w:r>
          </w:p>
        </w:tc>
        <w:tc>
          <w:tcPr>
            <w:tcMar>
              <w:top w:w="20.0" w:type="dxa"/>
              <w:left w:w="20.0" w:type="dxa"/>
              <w:bottom w:w="20.0" w:type="dxa"/>
              <w:right w:w="20.0" w:type="dxa"/>
            </w:tcMar>
            <w:vAlign w:val="top"/>
          </w:tcPr>
          <w:p w:rsidR="00000000" w:rsidDel="00000000" w:rsidP="00000000" w:rsidRDefault="00000000" w:rsidRPr="00000000" w14:paraId="0000001F">
            <w:pPr>
              <w:rPr>
                <w:sz w:val="24"/>
                <w:szCs w:val="24"/>
              </w:rPr>
            </w:pPr>
            <w:r w:rsidDel="00000000" w:rsidR="00000000" w:rsidRPr="00000000">
              <w:rPr>
                <w:sz w:val="24"/>
                <w:szCs w:val="24"/>
                <w:rtl w:val="0"/>
              </w:rPr>
              <w:t xml:space="preserve">All registrants will receive confirmation and any last minute instructions.</w:t>
            </w:r>
          </w:p>
        </w:tc>
      </w:tr>
      <w:tr>
        <w:trPr>
          <w:cantSplit w:val="0"/>
          <w:trHeight w:val="2475" w:hRule="atLeast"/>
          <w:tblHeader w:val="0"/>
        </w:trPr>
        <w:tc>
          <w:tcPr>
            <w:tcMar>
              <w:top w:w="20.0" w:type="dxa"/>
              <w:left w:w="20.0" w:type="dxa"/>
              <w:bottom w:w="20.0" w:type="dxa"/>
              <w:right w:w="20.0" w:type="dxa"/>
            </w:tcMar>
            <w:vAlign w:val="top"/>
          </w:tcPr>
          <w:p w:rsidR="00000000" w:rsidDel="00000000" w:rsidP="00000000" w:rsidRDefault="00000000" w:rsidRPr="00000000" w14:paraId="00000020">
            <w:pPr>
              <w:rPr>
                <w:sz w:val="24"/>
                <w:szCs w:val="24"/>
              </w:rPr>
            </w:pPr>
            <w:r w:rsidDel="00000000" w:rsidR="00000000" w:rsidRPr="00000000">
              <w:rPr>
                <w:sz w:val="24"/>
                <w:szCs w:val="24"/>
                <w:rtl w:val="0"/>
              </w:rPr>
              <w:t xml:space="preserve">June 8</w:t>
            </w:r>
          </w:p>
        </w:tc>
        <w:tc>
          <w:tcPr>
            <w:tcMar>
              <w:top w:w="20.0" w:type="dxa"/>
              <w:left w:w="20.0" w:type="dxa"/>
              <w:bottom w:w="20.0" w:type="dxa"/>
              <w:right w:w="20.0" w:type="dxa"/>
            </w:tcMar>
            <w:vAlign w:val="top"/>
          </w:tcPr>
          <w:p w:rsidR="00000000" w:rsidDel="00000000" w:rsidP="00000000" w:rsidRDefault="00000000" w:rsidRPr="00000000" w14:paraId="00000021">
            <w:pPr>
              <w:rPr>
                <w:i w:val="1"/>
                <w:color w:val="9900ff"/>
              </w:rPr>
            </w:pPr>
            <w:r w:rsidDel="00000000" w:rsidR="00000000" w:rsidRPr="00000000">
              <w:rPr>
                <w:i w:val="1"/>
                <w:color w:val="9900ff"/>
                <w:rtl w:val="0"/>
              </w:rPr>
              <w:t xml:space="preserve">Tentative Day of Schedule</w:t>
            </w:r>
          </w:p>
          <w:tbl>
            <w:tblPr>
              <w:tblStyle w:val="Table3"/>
              <w:tblW w:w="65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10"/>
              <w:gridCol w:w="4545"/>
              <w:tblGridChange w:id="0">
                <w:tblGrid>
                  <w:gridCol w:w="2010"/>
                  <w:gridCol w:w="4545"/>
                </w:tblGrid>
              </w:tblGridChange>
            </w:tblGrid>
            <w:tr>
              <w:trPr>
                <w:cantSplit w:val="0"/>
                <w:trHeight w:val="34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2">
                  <w:pPr>
                    <w:rPr>
                      <w:sz w:val="24"/>
                      <w:szCs w:val="24"/>
                    </w:rPr>
                  </w:pPr>
                  <w:r w:rsidDel="00000000" w:rsidR="00000000" w:rsidRPr="00000000">
                    <w:rPr>
                      <w:sz w:val="24"/>
                      <w:szCs w:val="24"/>
                      <w:rtl w:val="0"/>
                    </w:rPr>
                    <w:t xml:space="preserve">7:00 am</w:t>
                  </w:r>
                </w:p>
              </w:tc>
              <w:tc>
                <w:tcPr>
                  <w:shd w:fill="auto" w:val="clear"/>
                  <w:tcMar>
                    <w:top w:w="20.0" w:type="dxa"/>
                    <w:left w:w="20.0" w:type="dxa"/>
                    <w:bottom w:w="20.0" w:type="dxa"/>
                    <w:right w:w="20.0" w:type="dxa"/>
                  </w:tcMar>
                  <w:vAlign w:val="top"/>
                </w:tcPr>
                <w:p w:rsidR="00000000" w:rsidDel="00000000" w:rsidP="00000000" w:rsidRDefault="00000000" w:rsidRPr="00000000" w14:paraId="00000023">
                  <w:pPr>
                    <w:rPr>
                      <w:sz w:val="24"/>
                      <w:szCs w:val="24"/>
                    </w:rPr>
                  </w:pPr>
                  <w:r w:rsidDel="00000000" w:rsidR="00000000" w:rsidRPr="00000000">
                    <w:rPr>
                      <w:sz w:val="24"/>
                      <w:szCs w:val="24"/>
                      <w:rtl w:val="0"/>
                    </w:rPr>
                    <w:t xml:space="preserve">Site opens for food truck setup only</w:t>
                  </w:r>
                </w:p>
              </w:tc>
            </w:tr>
            <w:tr>
              <w:trPr>
                <w:cantSplit w:val="0"/>
                <w:trHeight w:val="34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4">
                  <w:pPr>
                    <w:rPr>
                      <w:sz w:val="24"/>
                      <w:szCs w:val="24"/>
                    </w:rPr>
                  </w:pPr>
                  <w:r w:rsidDel="00000000" w:rsidR="00000000" w:rsidRPr="00000000">
                    <w:rPr>
                      <w:sz w:val="24"/>
                      <w:szCs w:val="24"/>
                      <w:rtl w:val="0"/>
                    </w:rPr>
                    <w:t xml:space="preserve">8:00-10:30 am</w:t>
                  </w:r>
                </w:p>
              </w:tc>
              <w:tc>
                <w:tcPr>
                  <w:shd w:fill="auto" w:val="clear"/>
                  <w:tcMar>
                    <w:top w:w="20.0" w:type="dxa"/>
                    <w:left w:w="20.0" w:type="dxa"/>
                    <w:bottom w:w="20.0" w:type="dxa"/>
                    <w:right w:w="20.0" w:type="dxa"/>
                  </w:tcMar>
                  <w:vAlign w:val="top"/>
                </w:tcPr>
                <w:p w:rsidR="00000000" w:rsidDel="00000000" w:rsidP="00000000" w:rsidRDefault="00000000" w:rsidRPr="00000000" w14:paraId="00000025">
                  <w:pPr>
                    <w:rPr>
                      <w:sz w:val="24"/>
                      <w:szCs w:val="24"/>
                    </w:rPr>
                  </w:pPr>
                  <w:r w:rsidDel="00000000" w:rsidR="00000000" w:rsidRPr="00000000">
                    <w:rPr>
                      <w:sz w:val="24"/>
                      <w:szCs w:val="24"/>
                      <w:rtl w:val="0"/>
                    </w:rPr>
                    <w:t xml:space="preserve">Sales/Display Vendors setup</w:t>
                  </w:r>
                </w:p>
              </w:tc>
            </w:tr>
            <w:tr>
              <w:trPr>
                <w:cantSplit w:val="0"/>
                <w:trHeight w:val="34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6">
                  <w:pPr>
                    <w:rPr>
                      <w:sz w:val="24"/>
                      <w:szCs w:val="24"/>
                    </w:rPr>
                  </w:pPr>
                  <w:r w:rsidDel="00000000" w:rsidR="00000000" w:rsidRPr="00000000">
                    <w:rPr>
                      <w:sz w:val="24"/>
                      <w:szCs w:val="24"/>
                      <w:rtl w:val="0"/>
                    </w:rPr>
                    <w:t xml:space="preserve">8:30-10:30 am</w:t>
                  </w:r>
                </w:p>
              </w:tc>
              <w:tc>
                <w:tcPr>
                  <w:shd w:fill="auto" w:val="clear"/>
                  <w:tcMar>
                    <w:top w:w="20.0" w:type="dxa"/>
                    <w:left w:w="20.0" w:type="dxa"/>
                    <w:bottom w:w="20.0" w:type="dxa"/>
                    <w:right w:w="20.0" w:type="dxa"/>
                  </w:tcMar>
                  <w:vAlign w:val="top"/>
                </w:tcPr>
                <w:p w:rsidR="00000000" w:rsidDel="00000000" w:rsidP="00000000" w:rsidRDefault="00000000" w:rsidRPr="00000000" w14:paraId="00000027">
                  <w:pPr>
                    <w:rPr>
                      <w:sz w:val="24"/>
                      <w:szCs w:val="24"/>
                    </w:rPr>
                  </w:pPr>
                  <w:r w:rsidDel="00000000" w:rsidR="00000000" w:rsidRPr="00000000">
                    <w:rPr>
                      <w:sz w:val="24"/>
                      <w:szCs w:val="24"/>
                      <w:rtl w:val="0"/>
                    </w:rPr>
                    <w:t xml:space="preserve">Informational Booth Setup</w:t>
                  </w:r>
                </w:p>
              </w:tc>
            </w:tr>
            <w:tr>
              <w:trPr>
                <w:cantSplit w:val="0"/>
                <w:trHeight w:val="34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8">
                  <w:pPr>
                    <w:rPr>
                      <w:sz w:val="24"/>
                      <w:szCs w:val="24"/>
                    </w:rPr>
                  </w:pPr>
                  <w:r w:rsidDel="00000000" w:rsidR="00000000" w:rsidRPr="00000000">
                    <w:rPr>
                      <w:sz w:val="24"/>
                      <w:szCs w:val="24"/>
                      <w:rtl w:val="0"/>
                    </w:rPr>
                    <w:t xml:space="preserve">10:00 am</w:t>
                  </w:r>
                </w:p>
              </w:tc>
              <w:tc>
                <w:tcPr>
                  <w:shd w:fill="auto" w:val="clear"/>
                  <w:tcMar>
                    <w:top w:w="20.0" w:type="dxa"/>
                    <w:left w:w="20.0" w:type="dxa"/>
                    <w:bottom w:w="20.0" w:type="dxa"/>
                    <w:right w:w="20.0" w:type="dxa"/>
                  </w:tcMar>
                  <w:vAlign w:val="top"/>
                </w:tcPr>
                <w:p w:rsidR="00000000" w:rsidDel="00000000" w:rsidP="00000000" w:rsidRDefault="00000000" w:rsidRPr="00000000" w14:paraId="00000029">
                  <w:pPr>
                    <w:rPr>
                      <w:sz w:val="24"/>
                      <w:szCs w:val="24"/>
                    </w:rPr>
                  </w:pPr>
                  <w:r w:rsidDel="00000000" w:rsidR="00000000" w:rsidRPr="00000000">
                    <w:rPr>
                      <w:sz w:val="24"/>
                      <w:szCs w:val="24"/>
                      <w:rtl w:val="0"/>
                    </w:rPr>
                    <w:t xml:space="preserve">All food trucks must be ready for inspection</w:t>
                  </w:r>
                </w:p>
              </w:tc>
            </w:tr>
            <w:tr>
              <w:trPr>
                <w:cantSplit w:val="0"/>
                <w:trHeight w:val="34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A">
                  <w:pPr>
                    <w:rPr>
                      <w:sz w:val="24"/>
                      <w:szCs w:val="24"/>
                    </w:rPr>
                  </w:pPr>
                  <w:r w:rsidDel="00000000" w:rsidR="00000000" w:rsidRPr="00000000">
                    <w:rPr>
                      <w:sz w:val="24"/>
                      <w:szCs w:val="24"/>
                      <w:rtl w:val="0"/>
                    </w:rPr>
                    <w:t xml:space="preserve">10:30 am</w:t>
                  </w:r>
                </w:p>
              </w:tc>
              <w:tc>
                <w:tcPr>
                  <w:shd w:fill="auto" w:val="clear"/>
                  <w:tcMar>
                    <w:top w:w="20.0" w:type="dxa"/>
                    <w:left w:w="20.0" w:type="dxa"/>
                    <w:bottom w:w="20.0" w:type="dxa"/>
                    <w:right w:w="20.0" w:type="dxa"/>
                  </w:tcMar>
                  <w:vAlign w:val="top"/>
                </w:tcPr>
                <w:p w:rsidR="00000000" w:rsidDel="00000000" w:rsidP="00000000" w:rsidRDefault="00000000" w:rsidRPr="00000000" w14:paraId="0000002B">
                  <w:pPr>
                    <w:rPr>
                      <w:sz w:val="24"/>
                      <w:szCs w:val="24"/>
                    </w:rPr>
                  </w:pPr>
                  <w:r w:rsidDel="00000000" w:rsidR="00000000" w:rsidRPr="00000000">
                    <w:rPr>
                      <w:sz w:val="24"/>
                      <w:szCs w:val="24"/>
                      <w:rtl w:val="0"/>
                    </w:rPr>
                    <w:t xml:space="preserve">All booths must have setup complete</w:t>
                  </w:r>
                </w:p>
              </w:tc>
            </w:tr>
            <w:tr>
              <w:trPr>
                <w:cantSplit w:val="0"/>
                <w:trHeight w:val="34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C">
                  <w:pPr>
                    <w:rPr>
                      <w:sz w:val="24"/>
                      <w:szCs w:val="24"/>
                    </w:rPr>
                  </w:pPr>
                  <w:r w:rsidDel="00000000" w:rsidR="00000000" w:rsidRPr="00000000">
                    <w:rPr>
                      <w:sz w:val="24"/>
                      <w:szCs w:val="24"/>
                      <w:rtl w:val="0"/>
                    </w:rPr>
                    <w:t xml:space="preserve">11:00 am-4:00 pm</w:t>
                  </w:r>
                </w:p>
              </w:tc>
              <w:tc>
                <w:tcPr>
                  <w:shd w:fill="auto" w:val="clear"/>
                  <w:tcMar>
                    <w:top w:w="20.0" w:type="dxa"/>
                    <w:left w:w="20.0" w:type="dxa"/>
                    <w:bottom w:w="20.0" w:type="dxa"/>
                    <w:right w:w="20.0" w:type="dxa"/>
                  </w:tcMar>
                  <w:vAlign w:val="top"/>
                </w:tcPr>
                <w:p w:rsidR="00000000" w:rsidDel="00000000" w:rsidP="00000000" w:rsidRDefault="00000000" w:rsidRPr="00000000" w14:paraId="0000002D">
                  <w:pPr>
                    <w:rPr>
                      <w:sz w:val="24"/>
                      <w:szCs w:val="24"/>
                    </w:rPr>
                  </w:pPr>
                  <w:r w:rsidDel="00000000" w:rsidR="00000000" w:rsidRPr="00000000">
                    <w:rPr>
                      <w:sz w:val="24"/>
                      <w:szCs w:val="24"/>
                      <w:rtl w:val="0"/>
                    </w:rPr>
                    <w:t xml:space="preserve">Festival Hours</w:t>
                  </w:r>
                </w:p>
              </w:tc>
            </w:tr>
            <w:tr>
              <w:trPr>
                <w:cantSplit w:val="0"/>
                <w:trHeight w:val="345" w:hRule="atLeast"/>
                <w:tblHeader w:val="0"/>
              </w:trPr>
              <w:tc>
                <w:tcPr>
                  <w:shd w:fill="auto" w:val="clear"/>
                  <w:tcMar>
                    <w:top w:w="20.0" w:type="dxa"/>
                    <w:left w:w="20.0" w:type="dxa"/>
                    <w:bottom w:w="20.0" w:type="dxa"/>
                    <w:right w:w="20.0" w:type="dxa"/>
                  </w:tcMar>
                  <w:vAlign w:val="top"/>
                </w:tcPr>
                <w:p w:rsidR="00000000" w:rsidDel="00000000" w:rsidP="00000000" w:rsidRDefault="00000000" w:rsidRPr="00000000" w14:paraId="0000002E">
                  <w:pPr>
                    <w:rPr>
                      <w:sz w:val="24"/>
                      <w:szCs w:val="24"/>
                    </w:rPr>
                  </w:pPr>
                  <w:r w:rsidDel="00000000" w:rsidR="00000000" w:rsidRPr="00000000">
                    <w:rPr>
                      <w:sz w:val="24"/>
                      <w:szCs w:val="24"/>
                      <w:rtl w:val="0"/>
                    </w:rPr>
                    <w:t xml:space="preserve">4:00-5:00 pm</w:t>
                  </w:r>
                </w:p>
              </w:tc>
              <w:tc>
                <w:tcPr>
                  <w:shd w:fill="auto" w:val="clear"/>
                  <w:tcMar>
                    <w:top w:w="20.0" w:type="dxa"/>
                    <w:left w:w="20.0" w:type="dxa"/>
                    <w:bottom w:w="20.0" w:type="dxa"/>
                    <w:right w:w="20.0" w:type="dxa"/>
                  </w:tcMar>
                  <w:vAlign w:val="top"/>
                </w:tcPr>
                <w:p w:rsidR="00000000" w:rsidDel="00000000" w:rsidP="00000000" w:rsidRDefault="00000000" w:rsidRPr="00000000" w14:paraId="0000002F">
                  <w:pPr>
                    <w:rPr>
                      <w:sz w:val="24"/>
                      <w:szCs w:val="24"/>
                    </w:rPr>
                  </w:pPr>
                  <w:r w:rsidDel="00000000" w:rsidR="00000000" w:rsidRPr="00000000">
                    <w:rPr>
                      <w:sz w:val="24"/>
                      <w:szCs w:val="24"/>
                      <w:rtl w:val="0"/>
                    </w:rPr>
                    <w:t xml:space="preserve">Tear down</w:t>
                  </w:r>
                </w:p>
              </w:tc>
            </w:tr>
          </w:tbl>
          <w:p w:rsidR="00000000" w:rsidDel="00000000" w:rsidP="00000000" w:rsidRDefault="00000000" w:rsidRPr="00000000" w14:paraId="00000030">
            <w:pPr>
              <w:rPr/>
            </w:pPr>
            <w:r w:rsidDel="00000000" w:rsidR="00000000" w:rsidRPr="00000000">
              <w:rPr>
                <w:rtl w:val="0"/>
              </w:rPr>
            </w:r>
          </w:p>
        </w:tc>
      </w:tr>
    </w:tbl>
    <w:p w:rsidR="00000000" w:rsidDel="00000000" w:rsidP="00000000" w:rsidRDefault="00000000" w:rsidRPr="00000000" w14:paraId="00000031">
      <w:pPr>
        <w:shd w:fill="ffffff" w:val="clear"/>
        <w:spacing w:after="240" w:before="240" w:lineRule="auto"/>
        <w:rPr>
          <w:b w:val="1"/>
          <w:color w:val="2459a9"/>
          <w:sz w:val="24"/>
          <w:szCs w:val="24"/>
        </w:rPr>
      </w:pPr>
      <w:r w:rsidDel="00000000" w:rsidR="00000000" w:rsidRPr="00000000">
        <w:rPr>
          <w:rtl w:val="0"/>
        </w:rPr>
      </w:r>
    </w:p>
    <w:p w:rsidR="00000000" w:rsidDel="00000000" w:rsidP="00000000" w:rsidRDefault="00000000" w:rsidRPr="00000000" w14:paraId="00000032">
      <w:pPr>
        <w:shd w:fill="ffffff" w:val="clear"/>
        <w:spacing w:after="240" w:before="240" w:lineRule="auto"/>
        <w:rPr>
          <w:b w:val="1"/>
          <w:color w:val="2459a9"/>
          <w:sz w:val="24"/>
          <w:szCs w:val="24"/>
        </w:rPr>
      </w:pPr>
      <w:r w:rsidDel="00000000" w:rsidR="00000000" w:rsidRPr="00000000">
        <w:rPr>
          <w:b w:val="1"/>
          <w:color w:val="2459a9"/>
          <w:sz w:val="24"/>
          <w:szCs w:val="24"/>
          <w:rtl w:val="0"/>
        </w:rPr>
        <w:t xml:space="preserve">Arriving &amp; Set Up</w:t>
      </w:r>
    </w:p>
    <w:p w:rsidR="00000000" w:rsidDel="00000000" w:rsidP="00000000" w:rsidRDefault="00000000" w:rsidRPr="00000000" w14:paraId="00000033">
      <w:pPr>
        <w:numPr>
          <w:ilvl w:val="0"/>
          <w:numId w:val="10"/>
        </w:numPr>
        <w:shd w:fill="ffffff" w:val="clear"/>
        <w:spacing w:after="0" w:afterAutospacing="0" w:lineRule="auto"/>
        <w:ind w:left="720" w:hanging="360"/>
      </w:pPr>
      <w:r w:rsidDel="00000000" w:rsidR="00000000" w:rsidRPr="00000000">
        <w:rPr>
          <w:sz w:val="24"/>
          <w:szCs w:val="24"/>
          <w:rtl w:val="0"/>
        </w:rPr>
        <w:t xml:space="preserve">A final and complete schedule of the day will be posted online and will be sent to you via email no later than May 31, 2024.</w:t>
      </w:r>
    </w:p>
    <w:p w:rsidR="00000000" w:rsidDel="00000000" w:rsidP="00000000" w:rsidRDefault="00000000" w:rsidRPr="00000000" w14:paraId="00000034">
      <w:pPr>
        <w:numPr>
          <w:ilvl w:val="0"/>
          <w:numId w:val="10"/>
        </w:numPr>
        <w:shd w:fill="ffffff" w:val="clear"/>
        <w:spacing w:after="0" w:afterAutospacing="0" w:lineRule="auto"/>
        <w:ind w:left="720" w:hanging="360"/>
      </w:pPr>
      <w:r w:rsidDel="00000000" w:rsidR="00000000" w:rsidRPr="00000000">
        <w:rPr>
          <w:sz w:val="24"/>
          <w:szCs w:val="24"/>
          <w:rtl w:val="0"/>
        </w:rPr>
        <w:t xml:space="preserve">When arriving at the event for setup, check in at the south entrance to the lot.</w:t>
      </w:r>
    </w:p>
    <w:p w:rsidR="00000000" w:rsidDel="00000000" w:rsidP="00000000" w:rsidRDefault="00000000" w:rsidRPr="00000000" w14:paraId="00000035">
      <w:pPr>
        <w:numPr>
          <w:ilvl w:val="0"/>
          <w:numId w:val="10"/>
        </w:numPr>
        <w:shd w:fill="ffffff" w:val="clear"/>
        <w:spacing w:after="0" w:afterAutospacing="0" w:lineRule="auto"/>
        <w:ind w:left="720" w:hanging="360"/>
      </w:pPr>
      <w:r w:rsidDel="00000000" w:rsidR="00000000" w:rsidRPr="00000000">
        <w:rPr>
          <w:sz w:val="24"/>
          <w:szCs w:val="24"/>
          <w:u w:val="single"/>
          <w:rtl w:val="0"/>
        </w:rPr>
        <w:t xml:space="preserve">Food Vendors</w:t>
      </w:r>
      <w:r w:rsidDel="00000000" w:rsidR="00000000" w:rsidRPr="00000000">
        <w:rPr>
          <w:sz w:val="24"/>
          <w:szCs w:val="24"/>
          <w:rtl w:val="0"/>
        </w:rPr>
        <w:t xml:space="preserve"> may begin setup at 7:00 am and be ready for inspection by 10:00 am.</w:t>
      </w:r>
    </w:p>
    <w:p w:rsidR="00000000" w:rsidDel="00000000" w:rsidP="00000000" w:rsidRDefault="00000000" w:rsidRPr="00000000" w14:paraId="00000036">
      <w:pPr>
        <w:numPr>
          <w:ilvl w:val="0"/>
          <w:numId w:val="10"/>
        </w:numPr>
        <w:shd w:fill="ffffff" w:val="clear"/>
        <w:spacing w:after="0" w:afterAutospacing="0" w:lineRule="auto"/>
        <w:ind w:left="720" w:hanging="360"/>
      </w:pPr>
      <w:r w:rsidDel="00000000" w:rsidR="00000000" w:rsidRPr="00000000">
        <w:rPr>
          <w:sz w:val="24"/>
          <w:szCs w:val="24"/>
          <w:rtl w:val="0"/>
        </w:rPr>
        <w:t xml:space="preserve">Setup for </w:t>
      </w:r>
      <w:r w:rsidDel="00000000" w:rsidR="00000000" w:rsidRPr="00000000">
        <w:rPr>
          <w:sz w:val="24"/>
          <w:szCs w:val="24"/>
          <w:u w:val="single"/>
          <w:rtl w:val="0"/>
        </w:rPr>
        <w:t xml:space="preserve">Sales booths</w:t>
      </w:r>
      <w:r w:rsidDel="00000000" w:rsidR="00000000" w:rsidRPr="00000000">
        <w:rPr>
          <w:sz w:val="24"/>
          <w:szCs w:val="24"/>
          <w:rtl w:val="0"/>
        </w:rPr>
        <w:t xml:space="preserve"> can begin at 8:00 am and must be completed by 10:30 am.</w:t>
      </w:r>
    </w:p>
    <w:p w:rsidR="00000000" w:rsidDel="00000000" w:rsidP="00000000" w:rsidRDefault="00000000" w:rsidRPr="00000000" w14:paraId="00000037">
      <w:pPr>
        <w:numPr>
          <w:ilvl w:val="0"/>
          <w:numId w:val="10"/>
        </w:numPr>
        <w:shd w:fill="ffffff" w:val="clear"/>
        <w:spacing w:after="0" w:afterAutospacing="0" w:lineRule="auto"/>
        <w:ind w:left="720" w:hanging="360"/>
      </w:pPr>
      <w:r w:rsidDel="00000000" w:rsidR="00000000" w:rsidRPr="00000000">
        <w:rPr>
          <w:sz w:val="24"/>
          <w:szCs w:val="24"/>
          <w:rtl w:val="0"/>
        </w:rPr>
        <w:t xml:space="preserve">Setup for </w:t>
      </w:r>
      <w:r w:rsidDel="00000000" w:rsidR="00000000" w:rsidRPr="00000000">
        <w:rPr>
          <w:sz w:val="24"/>
          <w:szCs w:val="24"/>
          <w:u w:val="single"/>
          <w:rtl w:val="0"/>
        </w:rPr>
        <w:t xml:space="preserve">Display &amp; Interactive booths </w:t>
      </w:r>
      <w:r w:rsidDel="00000000" w:rsidR="00000000" w:rsidRPr="00000000">
        <w:rPr>
          <w:sz w:val="24"/>
          <w:szCs w:val="24"/>
          <w:rtl w:val="0"/>
        </w:rPr>
        <w:t xml:space="preserve">can begin at 8:30 am and must be completed by 10:30 am.</w:t>
      </w:r>
    </w:p>
    <w:p w:rsidR="00000000" w:rsidDel="00000000" w:rsidP="00000000" w:rsidRDefault="00000000" w:rsidRPr="00000000" w14:paraId="00000038">
      <w:pPr>
        <w:numPr>
          <w:ilvl w:val="0"/>
          <w:numId w:val="10"/>
        </w:numPr>
        <w:shd w:fill="ffffff" w:val="clear"/>
        <w:spacing w:after="240" w:lineRule="auto"/>
        <w:ind w:left="720" w:hanging="360"/>
      </w:pPr>
      <w:r w:rsidDel="00000000" w:rsidR="00000000" w:rsidRPr="00000000">
        <w:rPr>
          <w:sz w:val="24"/>
          <w:szCs w:val="24"/>
          <w:rtl w:val="0"/>
        </w:rPr>
        <w:t xml:space="preserve">Lot closes to vehicles promptly at 10:30 am. Vendors that show up late will forfeit their space.</w:t>
      </w:r>
    </w:p>
    <w:p w:rsidR="00000000" w:rsidDel="00000000" w:rsidP="00000000" w:rsidRDefault="00000000" w:rsidRPr="00000000" w14:paraId="00000039">
      <w:pPr>
        <w:shd w:fill="ffffff" w:val="clear"/>
        <w:spacing w:after="240" w:before="240" w:lineRule="auto"/>
        <w:rPr>
          <w:b w:val="1"/>
          <w:color w:val="2459a9"/>
          <w:sz w:val="24"/>
          <w:szCs w:val="24"/>
        </w:rPr>
      </w:pPr>
      <w:r w:rsidDel="00000000" w:rsidR="00000000" w:rsidRPr="00000000">
        <w:rPr>
          <w:b w:val="1"/>
          <w:color w:val="2459a9"/>
          <w:sz w:val="24"/>
          <w:szCs w:val="24"/>
          <w:rtl w:val="0"/>
        </w:rPr>
        <w:t xml:space="preserve">During Event Hours</w:t>
      </w:r>
    </w:p>
    <w:p w:rsidR="00000000" w:rsidDel="00000000" w:rsidP="00000000" w:rsidRDefault="00000000" w:rsidRPr="00000000" w14:paraId="0000003A">
      <w:pPr>
        <w:numPr>
          <w:ilvl w:val="0"/>
          <w:numId w:val="1"/>
        </w:numPr>
        <w:shd w:fill="ffffff" w:val="clear"/>
        <w:spacing w:after="0" w:afterAutospacing="0" w:lineRule="auto"/>
        <w:ind w:left="720" w:hanging="360"/>
      </w:pPr>
      <w:r w:rsidDel="00000000" w:rsidR="00000000" w:rsidRPr="00000000">
        <w:rPr>
          <w:sz w:val="24"/>
          <w:szCs w:val="24"/>
          <w:rtl w:val="0"/>
        </w:rPr>
        <w:t xml:space="preserve">Your booth must be open and staffed from 10:30 am -4:00 pm on the day of the Festival.</w:t>
      </w:r>
    </w:p>
    <w:p w:rsidR="00000000" w:rsidDel="00000000" w:rsidP="00000000" w:rsidRDefault="00000000" w:rsidRPr="00000000" w14:paraId="0000003B">
      <w:pPr>
        <w:numPr>
          <w:ilvl w:val="0"/>
          <w:numId w:val="1"/>
        </w:numPr>
        <w:shd w:fill="ffffff" w:val="clear"/>
        <w:spacing w:after="0" w:afterAutospacing="0" w:lineRule="auto"/>
        <w:ind w:left="720" w:hanging="360"/>
      </w:pPr>
      <w:r w:rsidDel="00000000" w:rsidR="00000000" w:rsidRPr="00000000">
        <w:rPr>
          <w:b w:val="1"/>
          <w:sz w:val="24"/>
          <w:szCs w:val="24"/>
          <w:rtl w:val="0"/>
        </w:rPr>
        <w:t xml:space="preserve">Sales &amp; Display Booths: You must provide your own display units, tables, chairs, and canopies and they must fit </w:t>
      </w:r>
      <w:r w:rsidDel="00000000" w:rsidR="00000000" w:rsidRPr="00000000">
        <w:rPr>
          <w:b w:val="1"/>
          <w:sz w:val="24"/>
          <w:szCs w:val="24"/>
          <w:u w:val="single"/>
          <w:rtl w:val="0"/>
        </w:rPr>
        <w:t xml:space="preserve">10x10 space at most. </w:t>
      </w:r>
    </w:p>
    <w:p w:rsidR="00000000" w:rsidDel="00000000" w:rsidP="00000000" w:rsidRDefault="00000000" w:rsidRPr="00000000" w14:paraId="0000003C">
      <w:pPr>
        <w:numPr>
          <w:ilvl w:val="0"/>
          <w:numId w:val="1"/>
        </w:numPr>
        <w:shd w:fill="ffffff" w:val="clear"/>
        <w:spacing w:after="0" w:afterAutospacing="0" w:lineRule="auto"/>
        <w:ind w:left="720" w:hanging="360"/>
        <w:rPr>
          <w:b w:val="1"/>
          <w:sz w:val="24"/>
          <w:szCs w:val="24"/>
        </w:rPr>
      </w:pPr>
      <w:r w:rsidDel="00000000" w:rsidR="00000000" w:rsidRPr="00000000">
        <w:rPr>
          <w:b w:val="1"/>
          <w:sz w:val="24"/>
          <w:szCs w:val="24"/>
          <w:rtl w:val="0"/>
        </w:rPr>
        <w:t xml:space="preserve">Interactive Booths: You will be provided a 10x10 canopy for your booth, but you are responsible for any other needed materials </w:t>
      </w:r>
    </w:p>
    <w:p w:rsidR="00000000" w:rsidDel="00000000" w:rsidP="00000000" w:rsidRDefault="00000000" w:rsidRPr="00000000" w14:paraId="0000003D">
      <w:pPr>
        <w:numPr>
          <w:ilvl w:val="0"/>
          <w:numId w:val="1"/>
        </w:numPr>
        <w:shd w:fill="ffffff" w:val="clear"/>
        <w:spacing w:after="0" w:afterAutospacing="0" w:lineRule="auto"/>
        <w:ind w:left="720" w:hanging="360"/>
      </w:pPr>
      <w:r w:rsidDel="00000000" w:rsidR="00000000" w:rsidRPr="00000000">
        <w:rPr>
          <w:sz w:val="24"/>
          <w:szCs w:val="24"/>
          <w:rtl w:val="0"/>
        </w:rPr>
        <w:t xml:space="preserve">Festival is in full sun, please be prepared to protect yourself and your booth contents from the elements.</w:t>
      </w:r>
    </w:p>
    <w:p w:rsidR="00000000" w:rsidDel="00000000" w:rsidP="00000000" w:rsidRDefault="00000000" w:rsidRPr="00000000" w14:paraId="0000003E">
      <w:pPr>
        <w:numPr>
          <w:ilvl w:val="0"/>
          <w:numId w:val="1"/>
        </w:numPr>
        <w:shd w:fill="ffffff" w:val="clear"/>
        <w:spacing w:after="0" w:afterAutospacing="0" w:lineRule="auto"/>
        <w:ind w:left="720" w:hanging="360"/>
      </w:pPr>
      <w:r w:rsidDel="00000000" w:rsidR="00000000" w:rsidRPr="00000000">
        <w:rPr>
          <w:sz w:val="24"/>
          <w:szCs w:val="24"/>
          <w:rtl w:val="0"/>
        </w:rPr>
        <w:t xml:space="preserve">No staking allowed</w:t>
      </w:r>
    </w:p>
    <w:p w:rsidR="00000000" w:rsidDel="00000000" w:rsidP="00000000" w:rsidRDefault="00000000" w:rsidRPr="00000000" w14:paraId="0000003F">
      <w:pPr>
        <w:numPr>
          <w:ilvl w:val="0"/>
          <w:numId w:val="1"/>
        </w:numPr>
        <w:shd w:fill="ffffff" w:val="clear"/>
        <w:spacing w:after="0" w:afterAutospacing="0" w:lineRule="auto"/>
        <w:ind w:left="720" w:hanging="360"/>
      </w:pPr>
      <w:r w:rsidDel="00000000" w:rsidR="00000000" w:rsidRPr="00000000">
        <w:rPr>
          <w:sz w:val="24"/>
          <w:szCs w:val="24"/>
          <w:rtl w:val="0"/>
        </w:rPr>
        <w:t xml:space="preserve">Each vendor is responsible for their own setup/pickup..</w:t>
      </w:r>
    </w:p>
    <w:p w:rsidR="00000000" w:rsidDel="00000000" w:rsidP="00000000" w:rsidRDefault="00000000" w:rsidRPr="00000000" w14:paraId="00000040">
      <w:pPr>
        <w:numPr>
          <w:ilvl w:val="0"/>
          <w:numId w:val="1"/>
        </w:numPr>
        <w:shd w:fill="ffffff" w:val="clear"/>
        <w:spacing w:after="0" w:afterAutospacing="0" w:lineRule="auto"/>
        <w:ind w:left="720" w:hanging="360"/>
      </w:pPr>
      <w:r w:rsidDel="00000000" w:rsidR="00000000" w:rsidRPr="00000000">
        <w:rPr>
          <w:sz w:val="24"/>
          <w:szCs w:val="24"/>
          <w:rtl w:val="0"/>
        </w:rPr>
        <w:t xml:space="preserve">If electricity is needed, vendors are responsible for bringing a </w:t>
      </w:r>
      <w:r w:rsidDel="00000000" w:rsidR="00000000" w:rsidRPr="00000000">
        <w:rPr>
          <w:sz w:val="24"/>
          <w:szCs w:val="24"/>
          <w:highlight w:val="yellow"/>
          <w:rtl w:val="0"/>
        </w:rPr>
        <w:t xml:space="preserve">quiet </w:t>
      </w:r>
      <w:r w:rsidDel="00000000" w:rsidR="00000000" w:rsidRPr="00000000">
        <w:rPr>
          <w:sz w:val="24"/>
          <w:szCs w:val="24"/>
          <w:rtl w:val="0"/>
        </w:rPr>
        <w:t xml:space="preserve">generator. Details in FAQ section below. </w:t>
      </w:r>
    </w:p>
    <w:p w:rsidR="00000000" w:rsidDel="00000000" w:rsidP="00000000" w:rsidRDefault="00000000" w:rsidRPr="00000000" w14:paraId="00000041">
      <w:pPr>
        <w:numPr>
          <w:ilvl w:val="0"/>
          <w:numId w:val="1"/>
        </w:numPr>
        <w:shd w:fill="ffffff" w:val="clear"/>
        <w:spacing w:after="240" w:lineRule="auto"/>
        <w:ind w:left="720" w:hanging="360"/>
      </w:pPr>
      <w:r w:rsidDel="00000000" w:rsidR="00000000" w:rsidRPr="00000000">
        <w:rPr>
          <w:sz w:val="24"/>
          <w:szCs w:val="24"/>
          <w:rtl w:val="0"/>
        </w:rPr>
        <w:t xml:space="preserve">Reporting of sales tax is your responsibility. (8% tax rate-city, state, tourism). This form will be available by download when you register.</w:t>
      </w:r>
    </w:p>
    <w:p w:rsidR="00000000" w:rsidDel="00000000" w:rsidP="00000000" w:rsidRDefault="00000000" w:rsidRPr="00000000" w14:paraId="00000042">
      <w:pPr>
        <w:shd w:fill="ffffff" w:val="clear"/>
        <w:spacing w:before="240" w:lineRule="auto"/>
        <w:rPr>
          <w:b w:val="1"/>
          <w:color w:val="2459a9"/>
          <w:sz w:val="24"/>
          <w:szCs w:val="24"/>
        </w:rPr>
      </w:pPr>
      <w:r w:rsidDel="00000000" w:rsidR="00000000" w:rsidRPr="00000000">
        <w:rPr>
          <w:b w:val="1"/>
          <w:color w:val="2459a9"/>
          <w:sz w:val="24"/>
          <w:szCs w:val="24"/>
          <w:rtl w:val="0"/>
        </w:rPr>
        <w:t xml:space="preserve">Insurance &amp; License Requirements</w:t>
      </w:r>
    </w:p>
    <w:p w:rsidR="00000000" w:rsidDel="00000000" w:rsidP="00000000" w:rsidRDefault="00000000" w:rsidRPr="00000000" w14:paraId="00000043">
      <w:pPr>
        <w:numPr>
          <w:ilvl w:val="0"/>
          <w:numId w:val="6"/>
        </w:numPr>
        <w:shd w:fill="ffffff" w:val="clear"/>
        <w:spacing w:before="240" w:lineRule="auto"/>
        <w:ind w:left="720" w:hanging="360"/>
        <w:rPr>
          <w:u w:val="none"/>
        </w:rPr>
      </w:pPr>
      <w:r w:rsidDel="00000000" w:rsidR="00000000" w:rsidRPr="00000000">
        <w:rPr>
          <w:sz w:val="24"/>
          <w:szCs w:val="24"/>
          <w:rtl w:val="0"/>
        </w:rPr>
        <w:t xml:space="preserve">Food vendors must be licensed to sell in the City of Sioux Falls. You can find a list here:</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https://www.siouxfalls.org/police/peddler</w:t>
        </w:r>
      </w:hyperlink>
      <w:r w:rsidDel="00000000" w:rsidR="00000000" w:rsidRPr="00000000">
        <w:rPr>
          <w:rtl w:val="0"/>
        </w:rPr>
      </w:r>
    </w:p>
    <w:p w:rsidR="00000000" w:rsidDel="00000000" w:rsidP="00000000" w:rsidRDefault="00000000" w:rsidRPr="00000000" w14:paraId="00000044">
      <w:pPr>
        <w:shd w:fill="ffffff" w:val="clear"/>
        <w:spacing w:before="240" w:lineRule="auto"/>
        <w:rPr/>
      </w:pPr>
      <w:r w:rsidDel="00000000" w:rsidR="00000000" w:rsidRPr="00000000">
        <w:rPr>
          <w:b w:val="1"/>
          <w:color w:val="2459a9"/>
          <w:sz w:val="24"/>
          <w:szCs w:val="24"/>
          <w:rtl w:val="0"/>
        </w:rPr>
        <w:t xml:space="preserve">Beverage Policy</w:t>
      </w:r>
      <w:r w:rsidDel="00000000" w:rsidR="00000000" w:rsidRPr="00000000">
        <w:rPr>
          <w:rtl w:val="0"/>
        </w:rPr>
      </w:r>
    </w:p>
    <w:p w:rsidR="00000000" w:rsidDel="00000000" w:rsidP="00000000" w:rsidRDefault="00000000" w:rsidRPr="00000000" w14:paraId="00000045">
      <w:pPr>
        <w:numPr>
          <w:ilvl w:val="0"/>
          <w:numId w:val="4"/>
        </w:numPr>
        <w:shd w:fill="ffffff" w:val="clear"/>
        <w:spacing w:after="240" w:lineRule="auto"/>
        <w:ind w:left="720" w:hanging="360"/>
      </w:pPr>
      <w:r w:rsidDel="00000000" w:rsidR="00000000" w:rsidRPr="00000000">
        <w:rPr>
          <w:sz w:val="24"/>
          <w:szCs w:val="24"/>
          <w:rtl w:val="0"/>
        </w:rPr>
        <w:t xml:space="preserve">Vendors will not be allowed to sell or give away commercially packaged beverages such as water, soda, beer, wine or any other alcoholic beverage.</w:t>
      </w:r>
    </w:p>
    <w:p w:rsidR="00000000" w:rsidDel="00000000" w:rsidP="00000000" w:rsidRDefault="00000000" w:rsidRPr="00000000" w14:paraId="00000046">
      <w:pPr>
        <w:shd w:fill="ffffff" w:val="clear"/>
        <w:spacing w:before="240" w:lineRule="auto"/>
        <w:rPr>
          <w:b w:val="1"/>
          <w:color w:val="2459a9"/>
          <w:sz w:val="24"/>
          <w:szCs w:val="24"/>
        </w:rPr>
      </w:pPr>
      <w:r w:rsidDel="00000000" w:rsidR="00000000" w:rsidRPr="00000000">
        <w:rPr>
          <w:b w:val="1"/>
          <w:color w:val="2459a9"/>
          <w:sz w:val="24"/>
          <w:szCs w:val="24"/>
          <w:rtl w:val="0"/>
        </w:rPr>
        <w:t xml:space="preserve">Electricity</w:t>
      </w:r>
    </w:p>
    <w:p w:rsidR="00000000" w:rsidDel="00000000" w:rsidP="00000000" w:rsidRDefault="00000000" w:rsidRPr="00000000" w14:paraId="00000047">
      <w:pPr>
        <w:numPr>
          <w:ilvl w:val="0"/>
          <w:numId w:val="9"/>
        </w:numPr>
        <w:shd w:fill="ffffff" w:val="clear"/>
        <w:spacing w:before="240" w:lineRule="auto"/>
        <w:ind w:left="720" w:hanging="360"/>
        <w:rPr>
          <w:sz w:val="24"/>
          <w:szCs w:val="24"/>
          <w:u w:val="none"/>
        </w:rPr>
      </w:pPr>
      <w:r w:rsidDel="00000000" w:rsidR="00000000" w:rsidRPr="00000000">
        <w:rPr>
          <w:sz w:val="24"/>
          <w:szCs w:val="24"/>
          <w:rtl w:val="0"/>
        </w:rPr>
        <w:t xml:space="preserve">Vendors must supply their own generators and heavy-duty GFI extension cords. </w:t>
      </w:r>
      <w:r w:rsidDel="00000000" w:rsidR="00000000" w:rsidRPr="00000000">
        <w:rPr>
          <w:sz w:val="24"/>
          <w:szCs w:val="24"/>
          <w:rtl w:val="0"/>
        </w:rPr>
        <w:t xml:space="preserve">Quiet generator</w:t>
      </w:r>
      <w:r w:rsidDel="00000000" w:rsidR="00000000" w:rsidRPr="00000000">
        <w:rPr>
          <w:sz w:val="24"/>
          <w:szCs w:val="24"/>
          <w:rtl w:val="0"/>
        </w:rPr>
        <w:t xml:space="preserve"> details in FAQ section below. </w:t>
      </w:r>
      <w:r w:rsidDel="00000000" w:rsidR="00000000" w:rsidRPr="00000000">
        <w:rPr>
          <w:rtl w:val="0"/>
        </w:rPr>
      </w:r>
    </w:p>
    <w:p w:rsidR="00000000" w:rsidDel="00000000" w:rsidP="00000000" w:rsidRDefault="00000000" w:rsidRPr="00000000" w14:paraId="00000048">
      <w:pPr>
        <w:shd w:fill="ffffff" w:val="clear"/>
        <w:spacing w:before="240" w:lineRule="auto"/>
        <w:rPr>
          <w:b w:val="1"/>
          <w:color w:val="2459a9"/>
          <w:sz w:val="24"/>
          <w:szCs w:val="24"/>
        </w:rPr>
      </w:pPr>
      <w:r w:rsidDel="00000000" w:rsidR="00000000" w:rsidRPr="00000000">
        <w:rPr>
          <w:b w:val="1"/>
          <w:color w:val="2459a9"/>
          <w:sz w:val="24"/>
          <w:szCs w:val="24"/>
          <w:rtl w:val="0"/>
        </w:rPr>
        <w:t xml:space="preserve">Liability</w:t>
      </w:r>
    </w:p>
    <w:p w:rsidR="00000000" w:rsidDel="00000000" w:rsidP="00000000" w:rsidRDefault="00000000" w:rsidRPr="00000000" w14:paraId="00000049">
      <w:pPr>
        <w:numPr>
          <w:ilvl w:val="0"/>
          <w:numId w:val="2"/>
        </w:numPr>
        <w:shd w:fill="ffffff" w:val="clear"/>
        <w:spacing w:after="0" w:afterAutospacing="0" w:lineRule="auto"/>
        <w:ind w:left="720" w:hanging="360"/>
      </w:pPr>
      <w:r w:rsidDel="00000000" w:rsidR="00000000" w:rsidRPr="00000000">
        <w:rPr>
          <w:sz w:val="24"/>
          <w:szCs w:val="24"/>
          <w:rtl w:val="0"/>
        </w:rPr>
        <w:t xml:space="preserve">LSS and the Multi-Cultural Center assume no liability in cases of loss or damage to merchandise. Insurance is the responsibility of the vendor.</w:t>
      </w:r>
    </w:p>
    <w:p w:rsidR="00000000" w:rsidDel="00000000" w:rsidP="00000000" w:rsidRDefault="00000000" w:rsidRPr="00000000" w14:paraId="0000004A">
      <w:pPr>
        <w:numPr>
          <w:ilvl w:val="0"/>
          <w:numId w:val="2"/>
        </w:numPr>
        <w:shd w:fill="ffffff" w:val="clear"/>
        <w:spacing w:after="0" w:afterAutospacing="0" w:lineRule="auto"/>
        <w:ind w:left="720" w:hanging="360"/>
      </w:pPr>
      <w:r w:rsidDel="00000000" w:rsidR="00000000" w:rsidRPr="00000000">
        <w:rPr>
          <w:sz w:val="24"/>
          <w:szCs w:val="24"/>
          <w:rtl w:val="0"/>
        </w:rPr>
        <w:t xml:space="preserve">LSS and the Multi-Cultural Center reserve the right to deny acceptance to booth registrations that do not promote and encourage diversity.</w:t>
      </w:r>
    </w:p>
    <w:p w:rsidR="00000000" w:rsidDel="00000000" w:rsidP="00000000" w:rsidRDefault="00000000" w:rsidRPr="00000000" w14:paraId="0000004B">
      <w:pPr>
        <w:numPr>
          <w:ilvl w:val="0"/>
          <w:numId w:val="2"/>
        </w:numPr>
        <w:shd w:fill="ffffff" w:val="clear"/>
        <w:spacing w:after="240" w:lineRule="auto"/>
        <w:ind w:left="720" w:hanging="360"/>
      </w:pPr>
      <w:r w:rsidDel="00000000" w:rsidR="00000000" w:rsidRPr="00000000">
        <w:rPr>
          <w:sz w:val="24"/>
          <w:szCs w:val="24"/>
          <w:rtl w:val="0"/>
        </w:rPr>
        <w:t xml:space="preserve">Vendor registrations are nonrefundable. In the event inclement weather should cause a cancellation of the event, vendors will not receive a refund. As long as attendees &amp; participants are safe, the event will be held rain or shine.</w:t>
      </w:r>
    </w:p>
    <w:p w:rsidR="00000000" w:rsidDel="00000000" w:rsidP="00000000" w:rsidRDefault="00000000" w:rsidRPr="00000000" w14:paraId="0000004C">
      <w:pPr>
        <w:shd w:fill="ffffff" w:val="clear"/>
        <w:spacing w:after="240" w:before="240" w:lineRule="auto"/>
        <w:rPr>
          <w:b w:val="1"/>
          <w:color w:val="2459a9"/>
          <w:sz w:val="24"/>
          <w:szCs w:val="24"/>
        </w:rPr>
      </w:pPr>
      <w:r w:rsidDel="00000000" w:rsidR="00000000" w:rsidRPr="00000000">
        <w:rPr>
          <w:b w:val="1"/>
          <w:color w:val="2459a9"/>
          <w:sz w:val="24"/>
          <w:szCs w:val="24"/>
          <w:rtl w:val="0"/>
        </w:rPr>
        <w:t xml:space="preserve">Sanitization Procedures</w:t>
      </w:r>
    </w:p>
    <w:p w:rsidR="00000000" w:rsidDel="00000000" w:rsidP="00000000" w:rsidRDefault="00000000" w:rsidRPr="00000000" w14:paraId="0000004D">
      <w:pPr>
        <w:numPr>
          <w:ilvl w:val="0"/>
          <w:numId w:val="8"/>
        </w:numPr>
        <w:shd w:fill="ffffff" w:val="clear"/>
        <w:spacing w:after="0" w:afterAutospacing="0" w:lineRule="auto"/>
        <w:ind w:left="720" w:hanging="360"/>
      </w:pPr>
      <w:r w:rsidDel="00000000" w:rsidR="00000000" w:rsidRPr="00000000">
        <w:rPr>
          <w:sz w:val="24"/>
          <w:szCs w:val="24"/>
          <w:rtl w:val="0"/>
        </w:rPr>
        <w:t xml:space="preserve">Vendors must practice food safety protocols established by the City of Sioux Falls Health Department.</w:t>
      </w:r>
    </w:p>
    <w:p w:rsidR="00000000" w:rsidDel="00000000" w:rsidP="00000000" w:rsidRDefault="00000000" w:rsidRPr="00000000" w14:paraId="0000004E">
      <w:pPr>
        <w:numPr>
          <w:ilvl w:val="0"/>
          <w:numId w:val="8"/>
        </w:numPr>
        <w:shd w:fill="ffffff" w:val="clear"/>
        <w:spacing w:after="0" w:afterAutospacing="0" w:lineRule="auto"/>
        <w:ind w:left="720" w:hanging="360"/>
      </w:pPr>
      <w:r w:rsidDel="00000000" w:rsidR="00000000" w:rsidRPr="00000000">
        <w:rPr>
          <w:sz w:val="24"/>
          <w:szCs w:val="24"/>
          <w:rtl w:val="0"/>
        </w:rPr>
        <w:t xml:space="preserve">Vendors must supply hand sanitizer for all patrons.</w:t>
      </w:r>
    </w:p>
    <w:p w:rsidR="00000000" w:rsidDel="00000000" w:rsidP="00000000" w:rsidRDefault="00000000" w:rsidRPr="00000000" w14:paraId="0000004F">
      <w:pPr>
        <w:numPr>
          <w:ilvl w:val="0"/>
          <w:numId w:val="8"/>
        </w:numPr>
        <w:shd w:fill="ffffff" w:val="clear"/>
        <w:spacing w:after="240" w:lineRule="auto"/>
        <w:ind w:left="720" w:hanging="360"/>
      </w:pPr>
      <w:r w:rsidDel="00000000" w:rsidR="00000000" w:rsidRPr="00000000">
        <w:rPr>
          <w:sz w:val="24"/>
          <w:szCs w:val="24"/>
          <w:rtl w:val="0"/>
        </w:rPr>
        <w:t xml:space="preserve">Vendors must park in designated area and be prepared to carry out all trash.</w:t>
      </w:r>
    </w:p>
    <w:p w:rsidR="00000000" w:rsidDel="00000000" w:rsidP="00000000" w:rsidRDefault="00000000" w:rsidRPr="00000000" w14:paraId="00000050">
      <w:pPr>
        <w:shd w:fill="ffffff" w:val="clear"/>
        <w:spacing w:after="240" w:before="240" w:lineRule="auto"/>
        <w:rPr>
          <w:b w:val="1"/>
          <w:color w:val="2459a9"/>
          <w:sz w:val="24"/>
          <w:szCs w:val="24"/>
        </w:rPr>
      </w:pPr>
      <w:r w:rsidDel="00000000" w:rsidR="00000000" w:rsidRPr="00000000">
        <w:rPr>
          <w:b w:val="1"/>
          <w:color w:val="2459a9"/>
          <w:sz w:val="24"/>
          <w:szCs w:val="24"/>
          <w:rtl w:val="0"/>
        </w:rPr>
        <w:t xml:space="preserve">Questions</w:t>
      </w:r>
    </w:p>
    <w:p w:rsidR="00000000" w:rsidDel="00000000" w:rsidP="00000000" w:rsidRDefault="00000000" w:rsidRPr="00000000" w14:paraId="00000051">
      <w:pPr>
        <w:numPr>
          <w:ilvl w:val="0"/>
          <w:numId w:val="5"/>
        </w:numPr>
        <w:shd w:fill="ffffff" w:val="clear"/>
        <w:spacing w:after="240" w:before="240" w:lineRule="auto"/>
        <w:ind w:left="720" w:hanging="360"/>
        <w:rPr>
          <w:sz w:val="24"/>
          <w:szCs w:val="24"/>
          <w:u w:val="none"/>
        </w:rPr>
      </w:pPr>
      <w:r w:rsidDel="00000000" w:rsidR="00000000" w:rsidRPr="00000000">
        <w:rPr>
          <w:sz w:val="24"/>
          <w:szCs w:val="24"/>
          <w:rtl w:val="0"/>
        </w:rPr>
        <w:t xml:space="preserve">Communication with vendors will be handled through email and phone. If you have questions, please email Valeria.Wicker@LssSD.org or call 605-413-5094</w:t>
      </w:r>
    </w:p>
    <w:p w:rsidR="00000000" w:rsidDel="00000000" w:rsidP="00000000" w:rsidRDefault="00000000" w:rsidRPr="00000000" w14:paraId="00000052">
      <w:pPr>
        <w:shd w:fill="ffffff" w:val="clear"/>
        <w:spacing w:after="240" w:before="240" w:lineRule="auto"/>
        <w:rPr>
          <w:b w:val="1"/>
          <w:color w:val="2459a9"/>
          <w:sz w:val="24"/>
          <w:szCs w:val="24"/>
        </w:rPr>
      </w:pPr>
      <w:r w:rsidDel="00000000" w:rsidR="00000000" w:rsidRPr="00000000">
        <w:rPr>
          <w:b w:val="1"/>
          <w:color w:val="2459a9"/>
          <w:sz w:val="24"/>
          <w:szCs w:val="24"/>
          <w:rtl w:val="0"/>
        </w:rPr>
        <w:t xml:space="preserve">Agreement to Guidelines</w:t>
      </w:r>
    </w:p>
    <w:p w:rsidR="00000000" w:rsidDel="00000000" w:rsidP="00000000" w:rsidRDefault="00000000" w:rsidRPr="00000000" w14:paraId="00000053">
      <w:pPr>
        <w:shd w:fill="ffffff" w:val="clear"/>
        <w:spacing w:after="240" w:before="240" w:lineRule="auto"/>
        <w:rPr>
          <w:sz w:val="24"/>
          <w:szCs w:val="24"/>
        </w:rPr>
      </w:pPr>
      <w:r w:rsidDel="00000000" w:rsidR="00000000" w:rsidRPr="00000000">
        <w:rPr>
          <w:sz w:val="24"/>
          <w:szCs w:val="24"/>
          <w:u w:val="single"/>
          <w:rtl w:val="0"/>
        </w:rPr>
        <w:t xml:space="preserve">Vendors agree</w:t>
      </w:r>
      <w:r w:rsidDel="00000000" w:rsidR="00000000" w:rsidRPr="00000000">
        <w:rPr>
          <w:sz w:val="24"/>
          <w:szCs w:val="24"/>
          <w:rtl w:val="0"/>
        </w:rPr>
        <w:t xml:space="preserve"> to abide by the above guidelines per signing this document.</w:t>
      </w:r>
    </w:p>
    <w:p w:rsidR="00000000" w:rsidDel="00000000" w:rsidP="00000000" w:rsidRDefault="00000000" w:rsidRPr="00000000" w14:paraId="00000054">
      <w:pPr>
        <w:ind w:right="1440"/>
        <w:rPr/>
      </w:pPr>
      <w:r w:rsidDel="00000000" w:rsidR="00000000" w:rsidRPr="00000000">
        <w:rPr>
          <w:rtl w:val="0"/>
        </w:rPr>
        <w:t xml:space="preserve">________________________________________      </w:t>
        <w:tab/>
      </w:r>
    </w:p>
    <w:p w:rsidR="00000000" w:rsidDel="00000000" w:rsidP="00000000" w:rsidRDefault="00000000" w:rsidRPr="00000000" w14:paraId="00000055">
      <w:pPr>
        <w:ind w:right="1440"/>
        <w:rPr/>
      </w:pPr>
      <w:r w:rsidDel="00000000" w:rsidR="00000000" w:rsidRPr="00000000">
        <w:rPr>
          <w:rtl w:val="0"/>
        </w:rPr>
        <w:t xml:space="preserve">Printed Vendor Name                   </w:t>
        <w:tab/>
      </w:r>
    </w:p>
    <w:p w:rsidR="00000000" w:rsidDel="00000000" w:rsidP="00000000" w:rsidRDefault="00000000" w:rsidRPr="00000000" w14:paraId="00000056">
      <w:pPr>
        <w:ind w:right="1440"/>
        <w:rPr/>
      </w:pPr>
      <w:r w:rsidDel="00000000" w:rsidR="00000000" w:rsidRPr="00000000">
        <w:rPr>
          <w:rtl w:val="0"/>
        </w:rPr>
        <w:t xml:space="preserve"> </w:t>
      </w:r>
    </w:p>
    <w:p w:rsidR="00000000" w:rsidDel="00000000" w:rsidP="00000000" w:rsidRDefault="00000000" w:rsidRPr="00000000" w14:paraId="00000057">
      <w:pPr>
        <w:ind w:right="1440"/>
        <w:rPr/>
      </w:pPr>
      <w:r w:rsidDel="00000000" w:rsidR="00000000" w:rsidRPr="00000000">
        <w:rPr>
          <w:rtl w:val="0"/>
        </w:rPr>
        <w:t xml:space="preserve">________________________________________           Date_______________</w:t>
      </w:r>
    </w:p>
    <w:p w:rsidR="00000000" w:rsidDel="00000000" w:rsidP="00000000" w:rsidRDefault="00000000" w:rsidRPr="00000000" w14:paraId="00000058">
      <w:pPr>
        <w:ind w:right="1440"/>
        <w:rPr/>
      </w:pPr>
      <w:r w:rsidDel="00000000" w:rsidR="00000000" w:rsidRPr="00000000">
        <w:rPr>
          <w:rtl w:val="0"/>
        </w:rPr>
        <w:t xml:space="preserve">Vendor Signature</w:t>
      </w:r>
    </w:p>
    <w:p w:rsidR="00000000" w:rsidDel="00000000" w:rsidP="00000000" w:rsidRDefault="00000000" w:rsidRPr="00000000" w14:paraId="00000059">
      <w:pPr>
        <w:spacing w:after="160" w:lineRule="auto"/>
        <w:ind w:left="1440" w:right="1440" w:firstLine="0"/>
        <w:rPr/>
      </w:pPr>
      <w:r w:rsidDel="00000000" w:rsidR="00000000" w:rsidRPr="00000000">
        <w:rPr>
          <w:rtl w:val="0"/>
        </w:rPr>
        <w:t xml:space="preserve"> </w:t>
      </w:r>
    </w:p>
    <w:p w:rsidR="00000000" w:rsidDel="00000000" w:rsidP="00000000" w:rsidRDefault="00000000" w:rsidRPr="00000000" w14:paraId="0000005A">
      <w:pPr>
        <w:ind w:right="1440"/>
        <w:rPr/>
      </w:pPr>
      <w:r w:rsidDel="00000000" w:rsidR="00000000" w:rsidRPr="00000000">
        <w:rPr>
          <w:rtl w:val="0"/>
        </w:rPr>
        <w:t xml:space="preserve">________________________________________           Date_______________</w:t>
      </w:r>
    </w:p>
    <w:p w:rsidR="00000000" w:rsidDel="00000000" w:rsidP="00000000" w:rsidRDefault="00000000" w:rsidRPr="00000000" w14:paraId="0000005B">
      <w:pPr>
        <w:ind w:right="1440"/>
        <w:rPr/>
      </w:pPr>
      <w:r w:rsidDel="00000000" w:rsidR="00000000" w:rsidRPr="00000000">
        <w:rPr>
          <w:rtl w:val="0"/>
        </w:rPr>
        <w:t xml:space="preserve">Paige Short, LSS Vice President</w:t>
      </w:r>
    </w:p>
    <w:p w:rsidR="00000000" w:rsidDel="00000000" w:rsidP="00000000" w:rsidRDefault="00000000" w:rsidRPr="00000000" w14:paraId="0000005C">
      <w:pPr>
        <w:ind w:right="1440"/>
        <w:rPr/>
      </w:pPr>
      <w:r w:rsidDel="00000000" w:rsidR="00000000" w:rsidRPr="00000000">
        <w:rPr>
          <w:rtl w:val="0"/>
        </w:rPr>
        <w:t xml:space="preserve">Philanthropy &amp; Marketing</w:t>
      </w:r>
    </w:p>
    <w:p w:rsidR="00000000" w:rsidDel="00000000" w:rsidP="00000000" w:rsidRDefault="00000000" w:rsidRPr="00000000" w14:paraId="0000005D">
      <w:pPr>
        <w:ind w:right="1440"/>
        <w:rPr/>
      </w:pPr>
      <w:r w:rsidDel="00000000" w:rsidR="00000000" w:rsidRPr="00000000">
        <w:rPr>
          <w:rtl w:val="0"/>
        </w:rPr>
      </w:r>
    </w:p>
    <w:p w:rsidR="00000000" w:rsidDel="00000000" w:rsidP="00000000" w:rsidRDefault="00000000" w:rsidRPr="00000000" w14:paraId="0000005E">
      <w:pPr>
        <w:ind w:right="1440"/>
        <w:rPr/>
      </w:pPr>
      <w:r w:rsidDel="00000000" w:rsidR="00000000" w:rsidRPr="00000000">
        <w:rPr>
          <w:rtl w:val="0"/>
        </w:rPr>
      </w:r>
    </w:p>
    <w:p w:rsidR="00000000" w:rsidDel="00000000" w:rsidP="00000000" w:rsidRDefault="00000000" w:rsidRPr="00000000" w14:paraId="0000005F">
      <w:pPr>
        <w:spacing w:line="240" w:lineRule="auto"/>
        <w:ind w:right="0"/>
        <w:rPr>
          <w:b w:val="1"/>
          <w:color w:val="2459a9"/>
          <w:sz w:val="30"/>
          <w:szCs w:val="30"/>
        </w:rPr>
      </w:pPr>
      <w:r w:rsidDel="00000000" w:rsidR="00000000" w:rsidRPr="00000000">
        <w:rPr>
          <w:rtl w:val="0"/>
        </w:rPr>
      </w:r>
    </w:p>
    <w:p w:rsidR="00000000" w:rsidDel="00000000" w:rsidP="00000000" w:rsidRDefault="00000000" w:rsidRPr="00000000" w14:paraId="00000060">
      <w:pPr>
        <w:spacing w:line="240" w:lineRule="auto"/>
        <w:ind w:right="0"/>
        <w:rPr>
          <w:b w:val="1"/>
          <w:color w:val="2459a9"/>
          <w:sz w:val="30"/>
          <w:szCs w:val="30"/>
        </w:rPr>
      </w:pPr>
      <w:r w:rsidDel="00000000" w:rsidR="00000000" w:rsidRPr="00000000">
        <w:rPr>
          <w:rtl w:val="0"/>
        </w:rPr>
      </w:r>
    </w:p>
    <w:p w:rsidR="00000000" w:rsidDel="00000000" w:rsidP="00000000" w:rsidRDefault="00000000" w:rsidRPr="00000000" w14:paraId="00000061">
      <w:pPr>
        <w:spacing w:line="240" w:lineRule="auto"/>
        <w:ind w:right="0"/>
        <w:rPr>
          <w:b w:val="1"/>
          <w:color w:val="2459a9"/>
          <w:sz w:val="30"/>
          <w:szCs w:val="30"/>
        </w:rPr>
      </w:pPr>
      <w:r w:rsidDel="00000000" w:rsidR="00000000" w:rsidRPr="00000000">
        <w:rPr>
          <w:rtl w:val="0"/>
        </w:rPr>
      </w:r>
    </w:p>
    <w:p w:rsidR="00000000" w:rsidDel="00000000" w:rsidP="00000000" w:rsidRDefault="00000000" w:rsidRPr="00000000" w14:paraId="00000062">
      <w:pPr>
        <w:spacing w:line="240" w:lineRule="auto"/>
        <w:ind w:right="0"/>
        <w:rPr>
          <w:b w:val="1"/>
          <w:color w:val="2459a9"/>
          <w:sz w:val="30"/>
          <w:szCs w:val="30"/>
        </w:rPr>
      </w:pPr>
      <w:r w:rsidDel="00000000" w:rsidR="00000000" w:rsidRPr="00000000">
        <w:rPr>
          <w:rtl w:val="0"/>
        </w:rPr>
      </w:r>
    </w:p>
    <w:p w:rsidR="00000000" w:rsidDel="00000000" w:rsidP="00000000" w:rsidRDefault="00000000" w:rsidRPr="00000000" w14:paraId="00000063">
      <w:pPr>
        <w:spacing w:line="240" w:lineRule="auto"/>
        <w:ind w:right="0"/>
        <w:rPr>
          <w:sz w:val="24"/>
          <w:szCs w:val="24"/>
          <w:highlight w:val="white"/>
        </w:rPr>
      </w:pPr>
      <w:r w:rsidDel="00000000" w:rsidR="00000000" w:rsidRPr="00000000">
        <w:rPr>
          <w:b w:val="1"/>
          <w:color w:val="2459a9"/>
          <w:sz w:val="30"/>
          <w:szCs w:val="30"/>
          <w:rtl w:val="0"/>
        </w:rPr>
        <w:t xml:space="preserve">Frequently Asked Questions</w:t>
      </w:r>
      <w:r w:rsidDel="00000000" w:rsidR="00000000" w:rsidRPr="00000000">
        <w:rPr>
          <w:b w:val="1"/>
          <w:color w:val="2459a9"/>
          <w:sz w:val="24"/>
          <w:szCs w:val="24"/>
          <w:rtl w:val="0"/>
        </w:rPr>
        <w:br w:type="textWrapping"/>
        <w:br w:type="textWrapping"/>
      </w:r>
      <w:r w:rsidDel="00000000" w:rsidR="00000000" w:rsidRPr="00000000">
        <w:rPr>
          <w:b w:val="1"/>
          <w:sz w:val="24"/>
          <w:szCs w:val="24"/>
          <w:rtl w:val="0"/>
        </w:rPr>
        <w:t xml:space="preserve">What if there is inclement weather?</w:t>
        <w:br w:type="textWrapping"/>
      </w:r>
      <w:r w:rsidDel="00000000" w:rsidR="00000000" w:rsidRPr="00000000">
        <w:rPr>
          <w:sz w:val="24"/>
          <w:szCs w:val="24"/>
          <w:highlight w:val="white"/>
          <w:rtl w:val="0"/>
        </w:rPr>
        <w:t xml:space="preserve">Your safety is our priority. Our team will be monitoring weather and notify patrons of protocol if lightning or other inclement weather arises. We will post information on the LSS website (</w:t>
      </w:r>
      <w:hyperlink r:id="rId8">
        <w:r w:rsidDel="00000000" w:rsidR="00000000" w:rsidRPr="00000000">
          <w:rPr>
            <w:color w:val="1155cc"/>
            <w:sz w:val="24"/>
            <w:szCs w:val="24"/>
            <w:highlight w:val="white"/>
            <w:u w:val="single"/>
            <w:rtl w:val="0"/>
          </w:rPr>
          <w:t xml:space="preserve">www.LssSD.org</w:t>
        </w:r>
      </w:hyperlink>
      <w:r w:rsidDel="00000000" w:rsidR="00000000" w:rsidRPr="00000000">
        <w:rPr>
          <w:sz w:val="24"/>
          <w:szCs w:val="24"/>
          <w:highlight w:val="white"/>
          <w:rtl w:val="0"/>
        </w:rPr>
        <w:t xml:space="preserve">) and will send emails to registered vendors if there are any weather concerns. Safety of our vendors, visitors, and staff are top priority. Weather will be monitored throughout the day of the Festival. If inclement weather causes a cancellation, the event will not be moved or rescheduled. Refunds will not be issued.</w:t>
      </w:r>
    </w:p>
    <w:p w:rsidR="00000000" w:rsidDel="00000000" w:rsidP="00000000" w:rsidRDefault="00000000" w:rsidRPr="00000000" w14:paraId="00000064">
      <w:pPr>
        <w:spacing w:line="240" w:lineRule="auto"/>
        <w:ind w:right="0"/>
        <w:rPr>
          <w:sz w:val="24"/>
          <w:szCs w:val="24"/>
        </w:rPr>
      </w:pPr>
      <w:r w:rsidDel="00000000" w:rsidR="00000000" w:rsidRPr="00000000">
        <w:rPr>
          <w:sz w:val="24"/>
          <w:szCs w:val="24"/>
          <w:highlight w:val="white"/>
          <w:rtl w:val="0"/>
        </w:rPr>
        <w:br w:type="textWrapping"/>
      </w:r>
      <w:r w:rsidDel="00000000" w:rsidR="00000000" w:rsidRPr="00000000">
        <w:rPr>
          <w:b w:val="1"/>
          <w:sz w:val="24"/>
          <w:szCs w:val="24"/>
          <w:rtl w:val="0"/>
        </w:rPr>
        <w:t xml:space="preserve">What are the hours of operation?</w:t>
        <w:br w:type="textWrapping"/>
      </w:r>
      <w:r w:rsidDel="00000000" w:rsidR="00000000" w:rsidRPr="00000000">
        <w:rPr>
          <w:sz w:val="24"/>
          <w:szCs w:val="24"/>
          <w:highlight w:val="white"/>
          <w:rtl w:val="0"/>
        </w:rPr>
        <w:t xml:space="preserve">The Festival of Cultures hours are Saturday, June 8, 2024 from 10:30 am to 4 pm. Booths must be staffed the entire time of the event.</w:t>
        <w:br w:type="textWrapping"/>
        <w:br w:type="textWrapping"/>
      </w:r>
      <w:r w:rsidDel="00000000" w:rsidR="00000000" w:rsidRPr="00000000">
        <w:rPr>
          <w:b w:val="1"/>
          <w:sz w:val="24"/>
          <w:szCs w:val="24"/>
          <w:rtl w:val="0"/>
        </w:rPr>
        <w:t xml:space="preserve">What types of businesses are allowed to be vendors?</w:t>
        <w:br w:type="textWrapping"/>
      </w:r>
      <w:r w:rsidDel="00000000" w:rsidR="00000000" w:rsidRPr="00000000">
        <w:rPr>
          <w:sz w:val="24"/>
          <w:szCs w:val="24"/>
          <w:highlight w:val="white"/>
          <w:rtl w:val="0"/>
        </w:rPr>
        <w:t xml:space="preserve">All cultures are welcome! Past cultures represented included American, Bolivian, Colombian, East Indian, Filipino, South Sudan, Egypt, and more. We reserve the right to deny vendors that do not align with the purpose of the event (to celebrate diversity).</w:t>
        <w:br w:type="textWrapping"/>
        <w:br w:type="textWrapping"/>
      </w:r>
      <w:r w:rsidDel="00000000" w:rsidR="00000000" w:rsidRPr="00000000">
        <w:rPr>
          <w:b w:val="1"/>
          <w:sz w:val="24"/>
          <w:szCs w:val="24"/>
          <w:rtl w:val="0"/>
        </w:rPr>
        <w:t xml:space="preserve">When can I set-up?</w:t>
        <w:br w:type="textWrapping"/>
      </w:r>
      <w:r w:rsidDel="00000000" w:rsidR="00000000" w:rsidRPr="00000000">
        <w:rPr>
          <w:sz w:val="24"/>
          <w:szCs w:val="24"/>
          <w:highlight w:val="white"/>
          <w:rtl w:val="0"/>
        </w:rPr>
        <w:t xml:space="preserve">Food vendors may start setting up at 7:00 am on the day of the event. Sales &amp; Display Vendors may start setting up at 8:00 am.  All booths must be ready to start by 10:30 am. The lot closes promptly at 10:30 a.m.</w:t>
        <w:br w:type="textWrapping"/>
        <w:br w:type="textWrapping"/>
      </w:r>
      <w:r w:rsidDel="00000000" w:rsidR="00000000" w:rsidRPr="00000000">
        <w:rPr>
          <w:b w:val="1"/>
          <w:sz w:val="24"/>
          <w:szCs w:val="24"/>
          <w:rtl w:val="0"/>
        </w:rPr>
        <w:t xml:space="preserve">When can I tear down?</w:t>
        <w:br w:type="textWrapping"/>
      </w:r>
      <w:r w:rsidDel="00000000" w:rsidR="00000000" w:rsidRPr="00000000">
        <w:rPr>
          <w:sz w:val="24"/>
          <w:szCs w:val="24"/>
          <w:highlight w:val="white"/>
          <w:rtl w:val="0"/>
        </w:rPr>
        <w:t xml:space="preserve">All vendors must remain set-up &amp; open until 4:00 pm on the day of the event. Teardown may begin promptly at 4:00 pm. All product and displays must be removed no later than 5:00 pm. More detailed teardown instructions will be sent with registration confirmations on May 31, 2023.</w:t>
        <w:br w:type="textWrapping"/>
        <w:br w:type="textWrapping"/>
      </w:r>
      <w:r w:rsidDel="00000000" w:rsidR="00000000" w:rsidRPr="00000000">
        <w:rPr>
          <w:b w:val="1"/>
          <w:sz w:val="24"/>
          <w:szCs w:val="24"/>
          <w:rtl w:val="0"/>
        </w:rPr>
        <w:t xml:space="preserve">What is the difference between a sales and display booth?</w:t>
        <w:br w:type="textWrapping"/>
      </w:r>
      <w:r w:rsidDel="00000000" w:rsidR="00000000" w:rsidRPr="00000000">
        <w:rPr>
          <w:sz w:val="24"/>
          <w:szCs w:val="24"/>
          <w:highlight w:val="white"/>
          <w:rtl w:val="0"/>
        </w:rPr>
        <w:t xml:space="preserve">If there is </w:t>
      </w:r>
      <w:r w:rsidDel="00000000" w:rsidR="00000000" w:rsidRPr="00000000">
        <w:rPr>
          <w:b w:val="1"/>
          <w:i w:val="1"/>
          <w:sz w:val="24"/>
          <w:szCs w:val="24"/>
          <w:highlight w:val="white"/>
          <w:rtl w:val="0"/>
        </w:rPr>
        <w:t xml:space="preserve">any</w:t>
      </w:r>
      <w:r w:rsidDel="00000000" w:rsidR="00000000" w:rsidRPr="00000000">
        <w:rPr>
          <w:sz w:val="24"/>
          <w:szCs w:val="24"/>
          <w:highlight w:val="white"/>
          <w:rtl w:val="0"/>
        </w:rPr>
        <w:t xml:space="preserve"> exchange of money for goods or services during the Festival of Cultures, you must register as a sales vendor. You are responsible for reporting sales tax (city, state, tourism-8.0%). Festival of Cultures Committee members will screen booths throughout the day for compliance.</w:t>
        <w:br w:type="textWrapping"/>
        <w:br w:type="textWrapping"/>
      </w:r>
      <w:r w:rsidDel="00000000" w:rsidR="00000000" w:rsidRPr="00000000">
        <w:rPr>
          <w:b w:val="1"/>
          <w:sz w:val="24"/>
          <w:szCs w:val="24"/>
          <w:rtl w:val="0"/>
        </w:rPr>
        <w:t xml:space="preserve">What beverages can I sell?</w:t>
        <w:br w:type="textWrapping"/>
      </w:r>
      <w:r w:rsidDel="00000000" w:rsidR="00000000" w:rsidRPr="00000000">
        <w:rPr>
          <w:sz w:val="24"/>
          <w:szCs w:val="24"/>
          <w:rtl w:val="0"/>
        </w:rPr>
        <w:t xml:space="preserve">LSS Multi-Cultural Center has exclusive rights to sell all beverages during the event.</w:t>
        <w:br w:type="textWrapping"/>
        <w:br w:type="textWrapping"/>
      </w:r>
      <w:r w:rsidDel="00000000" w:rsidR="00000000" w:rsidRPr="00000000">
        <w:rPr>
          <w:b w:val="1"/>
          <w:sz w:val="24"/>
          <w:szCs w:val="24"/>
          <w:rtl w:val="0"/>
        </w:rPr>
        <w:t xml:space="preserve">Can I sell food or provide food/beverage samples from my sales or display booth?</w:t>
        <w:br w:type="textWrapping"/>
      </w:r>
      <w:r w:rsidDel="00000000" w:rsidR="00000000" w:rsidRPr="00000000">
        <w:rPr>
          <w:sz w:val="24"/>
          <w:szCs w:val="24"/>
          <w:rtl w:val="0"/>
        </w:rPr>
        <w:t xml:space="preserve">No. Drinks will be exclusively sold by the LSS Multi-Cultural Center. Food will be exclusively sold by food trucks.</w:t>
      </w:r>
    </w:p>
    <w:p w:rsidR="00000000" w:rsidDel="00000000" w:rsidP="00000000" w:rsidRDefault="00000000" w:rsidRPr="00000000" w14:paraId="00000065">
      <w:pPr>
        <w:spacing w:line="240" w:lineRule="auto"/>
        <w:ind w:right="0"/>
        <w:rPr>
          <w:sz w:val="24"/>
          <w:szCs w:val="24"/>
          <w:highlight w:val="white"/>
        </w:rPr>
      </w:pPr>
      <w:r w:rsidDel="00000000" w:rsidR="00000000" w:rsidRPr="00000000">
        <w:rPr>
          <w:sz w:val="24"/>
          <w:szCs w:val="24"/>
          <w:rtl w:val="0"/>
        </w:rPr>
        <w:br w:type="textWrapping"/>
      </w:r>
      <w:r w:rsidDel="00000000" w:rsidR="00000000" w:rsidRPr="00000000">
        <w:rPr>
          <w:b w:val="1"/>
          <w:sz w:val="24"/>
          <w:szCs w:val="24"/>
          <w:rtl w:val="0"/>
        </w:rPr>
        <w:t xml:space="preserve">What if it rains?</w:t>
        <w:br w:type="textWrapping"/>
      </w:r>
      <w:r w:rsidDel="00000000" w:rsidR="00000000" w:rsidRPr="00000000">
        <w:rPr>
          <w:sz w:val="24"/>
          <w:szCs w:val="24"/>
          <w:highlight w:val="white"/>
          <w:rtl w:val="0"/>
        </w:rPr>
        <w:t xml:space="preserve">The Festival will be held unless inclement weather forces the cancellation due to safety concerns. There is no alternative location and no refunds will  be issued. Please be prepared to spend the day outdoors. </w:t>
      </w:r>
    </w:p>
    <w:p w:rsidR="00000000" w:rsidDel="00000000" w:rsidP="00000000" w:rsidRDefault="00000000" w:rsidRPr="00000000" w14:paraId="00000066">
      <w:pPr>
        <w:spacing w:line="240" w:lineRule="auto"/>
        <w:ind w:right="0"/>
        <w:rPr>
          <w:sz w:val="24"/>
          <w:szCs w:val="24"/>
        </w:rPr>
      </w:pPr>
      <w:r w:rsidDel="00000000" w:rsidR="00000000" w:rsidRPr="00000000">
        <w:rPr>
          <w:sz w:val="24"/>
          <w:szCs w:val="24"/>
          <w:highlight w:val="white"/>
          <w:rtl w:val="0"/>
        </w:rPr>
        <w:br w:type="textWrapping"/>
      </w:r>
      <w:r w:rsidDel="00000000" w:rsidR="00000000" w:rsidRPr="00000000">
        <w:rPr>
          <w:b w:val="1"/>
          <w:sz w:val="24"/>
          <w:szCs w:val="24"/>
          <w:rtl w:val="0"/>
        </w:rPr>
        <w:t xml:space="preserve">Where can I park?</w:t>
        <w:br w:type="textWrapping"/>
      </w:r>
      <w:r w:rsidDel="00000000" w:rsidR="00000000" w:rsidRPr="00000000">
        <w:rPr>
          <w:sz w:val="24"/>
          <w:szCs w:val="24"/>
          <w:rtl w:val="0"/>
        </w:rPr>
        <w:t xml:space="preserve">Vendor parking will be labeled on the maps, which will be made available to you as the event approaches.</w:t>
      </w:r>
    </w:p>
    <w:p w:rsidR="00000000" w:rsidDel="00000000" w:rsidP="00000000" w:rsidRDefault="00000000" w:rsidRPr="00000000" w14:paraId="00000067">
      <w:pPr>
        <w:spacing w:line="240" w:lineRule="auto"/>
        <w:ind w:right="0"/>
        <w:rPr>
          <w:sz w:val="24"/>
          <w:szCs w:val="24"/>
        </w:rPr>
      </w:pPr>
      <w:r w:rsidDel="00000000" w:rsidR="00000000" w:rsidRPr="00000000">
        <w:rPr>
          <w:rtl w:val="0"/>
        </w:rPr>
      </w:r>
    </w:p>
    <w:p w:rsidR="00000000" w:rsidDel="00000000" w:rsidP="00000000" w:rsidRDefault="00000000" w:rsidRPr="00000000" w14:paraId="00000068">
      <w:pPr>
        <w:shd w:fill="ffffff" w:val="clear"/>
        <w:spacing w:before="0" w:line="240" w:lineRule="auto"/>
        <w:rPr>
          <w:sz w:val="24"/>
          <w:szCs w:val="24"/>
          <w:highlight w:val="white"/>
        </w:rPr>
      </w:pPr>
      <w:r w:rsidDel="00000000" w:rsidR="00000000" w:rsidRPr="00000000">
        <w:rPr>
          <w:b w:val="1"/>
          <w:sz w:val="24"/>
          <w:szCs w:val="24"/>
          <w:rtl w:val="0"/>
        </w:rPr>
        <w:t xml:space="preserve">Can I rent a canopy or tables from MCC?</w:t>
        <w:br w:type="textWrapping"/>
      </w:r>
      <w:r w:rsidDel="00000000" w:rsidR="00000000" w:rsidRPr="00000000">
        <w:rPr>
          <w:sz w:val="24"/>
          <w:szCs w:val="24"/>
          <w:highlight w:val="white"/>
          <w:rtl w:val="0"/>
        </w:rPr>
        <w:t xml:space="preserve">Depending on availability, yes. </w:t>
      </w:r>
      <w:r w:rsidDel="00000000" w:rsidR="00000000" w:rsidRPr="00000000">
        <w:rPr>
          <w:sz w:val="24"/>
          <w:szCs w:val="24"/>
          <w:highlight w:val="white"/>
          <w:rtl w:val="0"/>
        </w:rPr>
        <w:br w:type="textWrapping"/>
        <w:br w:type="textWrapping"/>
      </w:r>
      <w:r w:rsidDel="00000000" w:rsidR="00000000" w:rsidRPr="00000000">
        <w:rPr>
          <w:b w:val="1"/>
          <w:sz w:val="24"/>
          <w:szCs w:val="24"/>
          <w:rtl w:val="0"/>
        </w:rPr>
        <w:t xml:space="preserve">Can I bring my own canopy or tent?</w:t>
        <w:br w:type="textWrapping"/>
      </w:r>
      <w:r w:rsidDel="00000000" w:rsidR="00000000" w:rsidRPr="00000000">
        <w:rPr>
          <w:sz w:val="24"/>
          <w:szCs w:val="24"/>
          <w:highlight w:val="white"/>
          <w:rtl w:val="0"/>
        </w:rPr>
        <w:t xml:space="preserve">Yes! You may bring your own canopy or tent; it is encouraged (space is 10’x10’). As long as attendees &amp; participants are safe, the event will be held rain or shine. Please be prepared for either one. If your canopy does not fit the 10x10 space, you will need to remove it before inspection.</w:t>
      </w:r>
    </w:p>
    <w:p w:rsidR="00000000" w:rsidDel="00000000" w:rsidP="00000000" w:rsidRDefault="00000000" w:rsidRPr="00000000" w14:paraId="00000069">
      <w:pPr>
        <w:shd w:fill="ffffff" w:val="clear"/>
        <w:spacing w:before="0" w:line="240" w:lineRule="auto"/>
        <w:rPr>
          <w:sz w:val="24"/>
          <w:szCs w:val="24"/>
          <w:highlight w:val="white"/>
        </w:rPr>
      </w:pPr>
      <w:r w:rsidDel="00000000" w:rsidR="00000000" w:rsidRPr="00000000">
        <w:rPr>
          <w:sz w:val="24"/>
          <w:szCs w:val="24"/>
          <w:highlight w:val="white"/>
          <w:rtl w:val="0"/>
        </w:rPr>
        <w:br w:type="textWrapping"/>
      </w:r>
      <w:r w:rsidDel="00000000" w:rsidR="00000000" w:rsidRPr="00000000">
        <w:rPr>
          <w:b w:val="1"/>
          <w:sz w:val="24"/>
          <w:szCs w:val="24"/>
          <w:rtl w:val="0"/>
        </w:rPr>
        <w:t xml:space="preserve">Do I have to bring my own tables and chairs?</w:t>
        <w:br w:type="textWrapping"/>
      </w:r>
      <w:r w:rsidDel="00000000" w:rsidR="00000000" w:rsidRPr="00000000">
        <w:rPr>
          <w:sz w:val="24"/>
          <w:szCs w:val="24"/>
          <w:highlight w:val="white"/>
          <w:rtl w:val="0"/>
        </w:rPr>
        <w:t xml:space="preserve">Yes. The Festival of Cultures booth rental only includes the space.</w:t>
        <w:br w:type="textWrapping"/>
        <w:br w:type="textWrapping"/>
      </w:r>
      <w:r w:rsidDel="00000000" w:rsidR="00000000" w:rsidRPr="00000000">
        <w:rPr>
          <w:b w:val="1"/>
          <w:sz w:val="24"/>
          <w:szCs w:val="24"/>
          <w:rtl w:val="0"/>
        </w:rPr>
        <w:t xml:space="preserve">Is there electricity capabilities?</w:t>
        <w:br w:type="textWrapping"/>
      </w:r>
      <w:r w:rsidDel="00000000" w:rsidR="00000000" w:rsidRPr="00000000">
        <w:rPr>
          <w:sz w:val="24"/>
          <w:szCs w:val="24"/>
          <w:highlight w:val="white"/>
          <w:rtl w:val="0"/>
        </w:rPr>
        <w:t xml:space="preserve">Yes, vendors are responsible for bringing their own generator. Please rent a quiet generator from ABC Rentals. These are preapproved generators by the city and will be the only generators allowed at the event. </w:t>
      </w:r>
    </w:p>
    <w:p w:rsidR="00000000" w:rsidDel="00000000" w:rsidP="00000000" w:rsidRDefault="00000000" w:rsidRPr="00000000" w14:paraId="0000006A">
      <w:pPr>
        <w:shd w:fill="ffffff" w:val="clear"/>
        <w:spacing w:before="240" w:line="240" w:lineRule="auto"/>
        <w:rPr>
          <w:sz w:val="24"/>
          <w:szCs w:val="24"/>
          <w:highlight w:val="white"/>
        </w:rPr>
      </w:pPr>
      <w:r w:rsidDel="00000000" w:rsidR="00000000" w:rsidRPr="00000000">
        <w:rPr>
          <w:sz w:val="24"/>
          <w:szCs w:val="24"/>
          <w:highlight w:val="white"/>
          <w:rtl w:val="0"/>
        </w:rPr>
        <w:t xml:space="preserve">Generator details can be found here:</w:t>
      </w:r>
    </w:p>
    <w:p w:rsidR="00000000" w:rsidDel="00000000" w:rsidP="00000000" w:rsidRDefault="00000000" w:rsidRPr="00000000" w14:paraId="0000006B">
      <w:pPr>
        <w:shd w:fill="ffffff" w:val="clear"/>
        <w:spacing w:after="240" w:lineRule="auto"/>
        <w:rPr>
          <w:color w:val="1155cc"/>
          <w:sz w:val="24"/>
          <w:szCs w:val="24"/>
          <w:highlight w:val="white"/>
          <w:u w:val="single"/>
        </w:rPr>
      </w:pPr>
      <w:hyperlink r:id="rId9">
        <w:r w:rsidDel="00000000" w:rsidR="00000000" w:rsidRPr="00000000">
          <w:rPr>
            <w:color w:val="1155cc"/>
            <w:sz w:val="24"/>
            <w:szCs w:val="24"/>
            <w:highlight w:val="white"/>
            <w:u w:val="single"/>
            <w:rtl w:val="0"/>
          </w:rPr>
          <w:t xml:space="preserve">2.0 Watt Generator Quiet</w:t>
        </w:r>
      </w:hyperlink>
      <w:r w:rsidDel="00000000" w:rsidR="00000000" w:rsidRPr="00000000">
        <w:rPr>
          <w:rtl w:val="0"/>
        </w:rPr>
      </w:r>
    </w:p>
    <w:p w:rsidR="00000000" w:rsidDel="00000000" w:rsidP="00000000" w:rsidRDefault="00000000" w:rsidRPr="00000000" w14:paraId="0000006C">
      <w:pPr>
        <w:numPr>
          <w:ilvl w:val="0"/>
          <w:numId w:val="7"/>
        </w:numPr>
        <w:shd w:fill="ffffff" w:val="clear"/>
        <w:spacing w:after="0" w:afterAutospacing="0" w:before="240" w:lineRule="auto"/>
        <w:ind w:left="720" w:hanging="360"/>
        <w:rPr>
          <w:sz w:val="24"/>
          <w:szCs w:val="24"/>
          <w:highlight w:val="white"/>
        </w:rPr>
      </w:pPr>
      <w:r w:rsidDel="00000000" w:rsidR="00000000" w:rsidRPr="00000000">
        <w:rPr>
          <w:b w:val="1"/>
          <w:sz w:val="24"/>
          <w:szCs w:val="24"/>
          <w:highlight w:val="white"/>
          <w:rtl w:val="0"/>
        </w:rPr>
        <w:t xml:space="preserve">$36.00</w:t>
      </w:r>
      <w:r w:rsidDel="00000000" w:rsidR="00000000" w:rsidRPr="00000000">
        <w:rPr>
          <w:sz w:val="24"/>
          <w:szCs w:val="24"/>
          <w:highlight w:val="white"/>
          <w:rtl w:val="0"/>
        </w:rPr>
        <w:t xml:space="preserve"> for 4 Hour Minimum</w:t>
      </w:r>
    </w:p>
    <w:p w:rsidR="00000000" w:rsidDel="00000000" w:rsidP="00000000" w:rsidRDefault="00000000" w:rsidRPr="00000000" w14:paraId="0000006D">
      <w:pPr>
        <w:numPr>
          <w:ilvl w:val="0"/>
          <w:numId w:val="7"/>
        </w:numPr>
        <w:shd w:fill="ffffff" w:val="clear"/>
        <w:spacing w:after="0" w:afterAutospacing="0" w:before="0" w:beforeAutospacing="0" w:lineRule="auto"/>
        <w:ind w:left="720" w:hanging="360"/>
        <w:rPr>
          <w:sz w:val="24"/>
          <w:szCs w:val="24"/>
          <w:highlight w:val="white"/>
        </w:rPr>
      </w:pPr>
      <w:r w:rsidDel="00000000" w:rsidR="00000000" w:rsidRPr="00000000">
        <w:rPr>
          <w:b w:val="1"/>
          <w:sz w:val="24"/>
          <w:szCs w:val="24"/>
          <w:highlight w:val="white"/>
          <w:rtl w:val="0"/>
        </w:rPr>
        <w:t xml:space="preserve">$50.00</w:t>
      </w:r>
      <w:r w:rsidDel="00000000" w:rsidR="00000000" w:rsidRPr="00000000">
        <w:rPr>
          <w:sz w:val="24"/>
          <w:szCs w:val="24"/>
          <w:highlight w:val="white"/>
          <w:rtl w:val="0"/>
        </w:rPr>
        <w:t xml:space="preserve"> for 1 day</w:t>
      </w:r>
    </w:p>
    <w:p w:rsidR="00000000" w:rsidDel="00000000" w:rsidP="00000000" w:rsidRDefault="00000000" w:rsidRPr="00000000" w14:paraId="0000006E">
      <w:pPr>
        <w:numPr>
          <w:ilvl w:val="0"/>
          <w:numId w:val="7"/>
        </w:numPr>
        <w:shd w:fill="ffffff" w:val="clear"/>
        <w:spacing w:after="0" w:afterAutospacing="0" w:before="0" w:beforeAutospacing="0" w:lineRule="auto"/>
        <w:ind w:left="720" w:hanging="360"/>
        <w:rPr>
          <w:sz w:val="24"/>
          <w:szCs w:val="24"/>
          <w:highlight w:val="white"/>
        </w:rPr>
      </w:pPr>
      <w:r w:rsidDel="00000000" w:rsidR="00000000" w:rsidRPr="00000000">
        <w:rPr>
          <w:b w:val="1"/>
          <w:sz w:val="24"/>
          <w:szCs w:val="24"/>
          <w:highlight w:val="white"/>
          <w:rtl w:val="0"/>
        </w:rPr>
        <w:t xml:space="preserve">$125.00</w:t>
      </w:r>
      <w:r w:rsidDel="00000000" w:rsidR="00000000" w:rsidRPr="00000000">
        <w:rPr>
          <w:sz w:val="24"/>
          <w:szCs w:val="24"/>
          <w:highlight w:val="white"/>
          <w:rtl w:val="0"/>
        </w:rPr>
        <w:t xml:space="preserve"> for 1 week</w:t>
      </w:r>
    </w:p>
    <w:p w:rsidR="00000000" w:rsidDel="00000000" w:rsidP="00000000" w:rsidRDefault="00000000" w:rsidRPr="00000000" w14:paraId="0000006F">
      <w:pPr>
        <w:numPr>
          <w:ilvl w:val="0"/>
          <w:numId w:val="7"/>
        </w:numPr>
        <w:shd w:fill="ffffff" w:val="clear"/>
        <w:spacing w:after="0" w:afterAutospacing="0" w:before="0" w:beforeAutospacing="0" w:lineRule="auto"/>
        <w:ind w:left="720" w:hanging="360"/>
        <w:rPr>
          <w:sz w:val="24"/>
          <w:szCs w:val="24"/>
          <w:highlight w:val="white"/>
        </w:rPr>
      </w:pPr>
      <w:r w:rsidDel="00000000" w:rsidR="00000000" w:rsidRPr="00000000">
        <w:rPr>
          <w:b w:val="1"/>
          <w:sz w:val="24"/>
          <w:szCs w:val="24"/>
          <w:highlight w:val="white"/>
          <w:rtl w:val="0"/>
        </w:rPr>
        <w:t xml:space="preserve">$320.00</w:t>
      </w:r>
      <w:r w:rsidDel="00000000" w:rsidR="00000000" w:rsidRPr="00000000">
        <w:rPr>
          <w:sz w:val="24"/>
          <w:szCs w:val="24"/>
          <w:highlight w:val="white"/>
          <w:rtl w:val="0"/>
        </w:rPr>
        <w:t xml:space="preserve"> for 4 weeks</w:t>
      </w:r>
    </w:p>
    <w:p w:rsidR="00000000" w:rsidDel="00000000" w:rsidP="00000000" w:rsidRDefault="00000000" w:rsidRPr="00000000" w14:paraId="00000070">
      <w:pPr>
        <w:numPr>
          <w:ilvl w:val="0"/>
          <w:numId w:val="11"/>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Available at the West (12th St.) location</w:t>
      </w:r>
    </w:p>
    <w:p w:rsidR="00000000" w:rsidDel="00000000" w:rsidP="00000000" w:rsidRDefault="00000000" w:rsidRPr="00000000" w14:paraId="00000071">
      <w:pPr>
        <w:numPr>
          <w:ilvl w:val="0"/>
          <w:numId w:val="11"/>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Available at the Phillips Ave. location</w:t>
      </w:r>
      <w:r w:rsidDel="00000000" w:rsidR="00000000" w:rsidRPr="00000000">
        <w:rPr>
          <w:rtl w:val="0"/>
        </w:rPr>
      </w:r>
    </w:p>
    <w:p w:rsidR="00000000" w:rsidDel="00000000" w:rsidP="00000000" w:rsidRDefault="00000000" w:rsidRPr="00000000" w14:paraId="00000072">
      <w:pPr>
        <w:numPr>
          <w:ilvl w:val="0"/>
          <w:numId w:val="11"/>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Max AC Output 2000 watts</w:t>
      </w:r>
    </w:p>
    <w:p w:rsidR="00000000" w:rsidDel="00000000" w:rsidP="00000000" w:rsidRDefault="00000000" w:rsidRPr="00000000" w14:paraId="00000073">
      <w:pPr>
        <w:numPr>
          <w:ilvl w:val="0"/>
          <w:numId w:val="11"/>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Max AMPS 16.7A</w:t>
      </w:r>
    </w:p>
    <w:p w:rsidR="00000000" w:rsidDel="00000000" w:rsidP="00000000" w:rsidRDefault="00000000" w:rsidRPr="00000000" w14:paraId="00000074">
      <w:pPr>
        <w:numPr>
          <w:ilvl w:val="0"/>
          <w:numId w:val="11"/>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Rated Speed 3600 RPM</w:t>
      </w:r>
    </w:p>
    <w:p w:rsidR="00000000" w:rsidDel="00000000" w:rsidP="00000000" w:rsidRDefault="00000000" w:rsidRPr="00000000" w14:paraId="00000075">
      <w:pPr>
        <w:numPr>
          <w:ilvl w:val="0"/>
          <w:numId w:val="11"/>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Fuel Capacity 1.1 Gallons</w:t>
      </w:r>
    </w:p>
    <w:p w:rsidR="00000000" w:rsidDel="00000000" w:rsidP="00000000" w:rsidRDefault="00000000" w:rsidRPr="00000000" w14:paraId="00000076">
      <w:pPr>
        <w:numPr>
          <w:ilvl w:val="0"/>
          <w:numId w:val="11"/>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6 Hours Run Time</w:t>
      </w:r>
    </w:p>
    <w:p w:rsidR="00000000" w:rsidDel="00000000" w:rsidP="00000000" w:rsidRDefault="00000000" w:rsidRPr="00000000" w14:paraId="00000077">
      <w:pPr>
        <w:numPr>
          <w:ilvl w:val="0"/>
          <w:numId w:val="11"/>
        </w:numPr>
        <w:shd w:fill="ffffff" w:val="clea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48lbs. 19x6L x 11.4W x 18H</w:t>
      </w:r>
      <w:r w:rsidDel="00000000" w:rsidR="00000000" w:rsidRPr="00000000">
        <w:rPr>
          <w:rtl w:val="0"/>
        </w:rPr>
      </w:r>
    </w:p>
    <w:p w:rsidR="00000000" w:rsidDel="00000000" w:rsidP="00000000" w:rsidRDefault="00000000" w:rsidRPr="00000000" w14:paraId="00000078">
      <w:pPr>
        <w:shd w:fill="ffffff" w:val="clear"/>
        <w:spacing w:after="240" w:before="240" w:lineRule="auto"/>
        <w:rPr>
          <w:sz w:val="24"/>
          <w:szCs w:val="24"/>
          <w:highlight w:val="white"/>
        </w:rPr>
      </w:pPr>
      <w:hyperlink r:id="rId10">
        <w:r w:rsidDel="00000000" w:rsidR="00000000" w:rsidRPr="00000000">
          <w:rPr>
            <w:color w:val="1155cc"/>
            <w:sz w:val="24"/>
            <w:szCs w:val="24"/>
            <w:highlight w:val="white"/>
            <w:u w:val="single"/>
            <w:rtl w:val="0"/>
          </w:rPr>
          <w:t xml:space="preserve">View Details</w:t>
        </w:r>
      </w:hyperlink>
      <w:r w:rsidDel="00000000" w:rsidR="00000000" w:rsidRPr="00000000">
        <w:rPr>
          <w:rtl w:val="0"/>
        </w:rPr>
      </w:r>
    </w:p>
    <w:p w:rsidR="00000000" w:rsidDel="00000000" w:rsidP="00000000" w:rsidRDefault="00000000" w:rsidRPr="00000000" w14:paraId="00000079">
      <w:pPr>
        <w:shd w:fill="ffffff" w:val="clear"/>
        <w:spacing w:after="240" w:before="240" w:lineRule="auto"/>
        <w:rPr>
          <w:sz w:val="24"/>
          <w:szCs w:val="24"/>
          <w:highlight w:val="white"/>
        </w:rPr>
      </w:pPr>
      <w:r w:rsidDel="00000000" w:rsidR="00000000" w:rsidRPr="00000000">
        <w:rPr>
          <w:sz w:val="24"/>
          <w:szCs w:val="24"/>
          <w:highlight w:val="white"/>
          <w:rtl w:val="0"/>
        </w:rPr>
        <w:br w:type="textWrapping"/>
      </w:r>
      <w:r w:rsidDel="00000000" w:rsidR="00000000" w:rsidRPr="00000000">
        <w:rPr>
          <w:b w:val="1"/>
          <w:sz w:val="24"/>
          <w:szCs w:val="24"/>
          <w:rtl w:val="0"/>
        </w:rPr>
        <w:t xml:space="preserve">What if I decide I can't attend the Festival of Cultures after I have registered?</w:t>
        <w:br w:type="textWrapping"/>
      </w:r>
      <w:r w:rsidDel="00000000" w:rsidR="00000000" w:rsidRPr="00000000">
        <w:rPr>
          <w:sz w:val="24"/>
          <w:szCs w:val="24"/>
          <w:highlight w:val="white"/>
          <w:rtl w:val="0"/>
        </w:rPr>
        <w:t xml:space="preserve">Vendor registrations are nonrefundable. In the event inclement weather should cause a cancellation of the event, vendors will not receive a refund. As long as attendees &amp; participants are safe, the event will be held rain or shine.</w:t>
      </w:r>
    </w:p>
    <w:p w:rsidR="00000000" w:rsidDel="00000000" w:rsidP="00000000" w:rsidRDefault="00000000" w:rsidRPr="00000000" w14:paraId="0000007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abcrentalsmidwest.com/rentals/contractor-homeowner/welders-and-generators/20-watt-generator-quiet/" TargetMode="External"/><Relationship Id="rId9" Type="http://schemas.openxmlformats.org/officeDocument/2006/relationships/hyperlink" Target="https://www.abcrentalsmidwest.com/rentals/contractor-homeowner/welders-and-generators/20-watt-generator-quiet/" TargetMode="External"/><Relationship Id="rId5" Type="http://schemas.openxmlformats.org/officeDocument/2006/relationships/styles" Target="styles.xml"/><Relationship Id="rId6" Type="http://schemas.openxmlformats.org/officeDocument/2006/relationships/hyperlink" Target="https://www.siouxfalls.org/police/peddler" TargetMode="External"/><Relationship Id="rId7" Type="http://schemas.openxmlformats.org/officeDocument/2006/relationships/hyperlink" Target="https://www.siouxfalls.org/police/peddler" TargetMode="External"/><Relationship Id="rId8" Type="http://schemas.openxmlformats.org/officeDocument/2006/relationships/hyperlink" Target="http://www.lss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